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856D14">
        <w:rPr>
          <w:rFonts w:ascii="Times New Roman" w:hAnsi="Times New Roman"/>
          <w:sz w:val="28"/>
          <w:szCs w:val="28"/>
        </w:rPr>
        <w:t>казенное</w:t>
      </w:r>
      <w:r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C50339" w:rsidRDefault="00856D14" w:rsidP="00856D14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«Зубутли-Миатлинская СОШ»</w:t>
      </w: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18"/>
      </w:tblGrid>
      <w:tr w:rsidR="003755AE" w:rsidTr="005C4732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AE" w:rsidRDefault="003755AE" w:rsidP="005C4732">
            <w:pPr>
              <w:ind w:right="478"/>
              <w:jc w:val="both"/>
            </w:pPr>
            <w:r>
              <w:t xml:space="preserve">СОГЛАСОВАНО: </w:t>
            </w:r>
          </w:p>
          <w:p w:rsidR="003755AE" w:rsidRPr="00B75ED3" w:rsidRDefault="003755AE" w:rsidP="005C4732">
            <w:pPr>
              <w:ind w:right="478"/>
              <w:jc w:val="both"/>
            </w:pPr>
            <w:r>
              <w:t>Заместитель директора по ВР</w:t>
            </w:r>
          </w:p>
          <w:p w:rsidR="003755AE" w:rsidRPr="00B75ED3" w:rsidRDefault="003755AE" w:rsidP="005C4732">
            <w:pPr>
              <w:ind w:right="478"/>
              <w:jc w:val="both"/>
            </w:pPr>
          </w:p>
          <w:p w:rsidR="003755AE" w:rsidRDefault="003755AE" w:rsidP="005C4732">
            <w:pPr>
              <w:ind w:right="478"/>
              <w:jc w:val="both"/>
            </w:pPr>
            <w:r>
              <w:t>____________/</w:t>
            </w:r>
            <w:r w:rsidR="00856D14">
              <w:t>М.Д.Сагитаева</w:t>
            </w:r>
            <w:r>
              <w:t>/</w:t>
            </w:r>
          </w:p>
          <w:p w:rsidR="003755AE" w:rsidRDefault="003755AE" w:rsidP="005C4732">
            <w:pPr>
              <w:ind w:right="478"/>
              <w:jc w:val="both"/>
            </w:pPr>
            <w:r>
              <w:t xml:space="preserve">__________________ </w:t>
            </w:r>
          </w:p>
          <w:p w:rsidR="003755AE" w:rsidRDefault="003755AE" w:rsidP="005C4732">
            <w:pPr>
              <w:spacing w:line="276" w:lineRule="auto"/>
              <w:ind w:right="478"/>
              <w:jc w:val="both"/>
              <w:rPr>
                <w:lang w:eastAsia="en-US"/>
              </w:rPr>
            </w:pPr>
            <w:r>
              <w:rPr>
                <w:vertAlign w:val="superscript"/>
              </w:rPr>
              <w:t>дата согласования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AE" w:rsidRDefault="003755AE" w:rsidP="005C4732">
            <w:pPr>
              <w:ind w:right="478"/>
              <w:jc w:val="both"/>
            </w:pPr>
            <w:r>
              <w:t>УТВЕРЖДЕНО:</w:t>
            </w:r>
          </w:p>
          <w:p w:rsidR="003755AE" w:rsidRDefault="003755AE" w:rsidP="005C4732">
            <w:pPr>
              <w:ind w:right="141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Приказ № </w:t>
            </w:r>
            <w:r w:rsidRPr="003755AE">
              <w:rPr>
                <w:u w:val="single"/>
              </w:rPr>
              <w:t xml:space="preserve">       </w:t>
            </w:r>
            <w:r>
              <w:rPr>
                <w:u w:val="single"/>
              </w:rPr>
              <w:t xml:space="preserve">  </w:t>
            </w:r>
            <w:r w:rsidRPr="003755AE">
              <w:rPr>
                <w:u w:val="single"/>
              </w:rPr>
              <w:t xml:space="preserve">  </w:t>
            </w:r>
            <w:r>
              <w:rPr>
                <w:u w:val="single"/>
              </w:rPr>
              <w:t>от «</w:t>
            </w:r>
            <w:r w:rsidRPr="003755A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» </w:t>
            </w:r>
            <w:r w:rsidRPr="003755AE">
              <w:rPr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20</w:t>
            </w:r>
            <w:r w:rsidR="00856D14">
              <w:rPr>
                <w:u w:val="single"/>
              </w:rPr>
              <w:t>21</w:t>
            </w:r>
            <w:r>
              <w:rPr>
                <w:u w:val="single"/>
              </w:rPr>
              <w:t>г.</w:t>
            </w:r>
          </w:p>
          <w:p w:rsidR="003755AE" w:rsidRDefault="003755AE" w:rsidP="005C4732">
            <w:pPr>
              <w:tabs>
                <w:tab w:val="left" w:pos="2792"/>
              </w:tabs>
              <w:ind w:right="478"/>
              <w:jc w:val="both"/>
            </w:pPr>
            <w:r>
              <w:t>Директор школы</w:t>
            </w:r>
            <w:r>
              <w:tab/>
            </w:r>
          </w:p>
          <w:p w:rsidR="003755AE" w:rsidRDefault="003755AE" w:rsidP="00856D14">
            <w:pPr>
              <w:spacing w:line="276" w:lineRule="auto"/>
              <w:ind w:right="478"/>
              <w:jc w:val="both"/>
              <w:rPr>
                <w:lang w:eastAsia="en-US"/>
              </w:rPr>
            </w:pPr>
            <w:r>
              <w:t>____________/</w:t>
            </w:r>
            <w:r w:rsidR="00856D14">
              <w:t>Б.А.Гаджиханова</w:t>
            </w:r>
            <w:r>
              <w:t>/</w:t>
            </w:r>
          </w:p>
        </w:tc>
      </w:tr>
    </w:tbl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i/>
          <w:sz w:val="44"/>
          <w:szCs w:val="44"/>
          <w:u w:val="single"/>
        </w:rPr>
      </w:pPr>
      <w:r>
        <w:rPr>
          <w:rFonts w:ascii="Times New Roman" w:hAnsi="Times New Roman"/>
          <w:b/>
          <w:i/>
          <w:sz w:val="44"/>
          <w:szCs w:val="44"/>
          <w:u w:val="single"/>
        </w:rPr>
        <w:t xml:space="preserve"> </w:t>
      </w:r>
    </w:p>
    <w:p w:rsidR="00C50339" w:rsidRDefault="00C50339" w:rsidP="00C50339">
      <w:pPr>
        <w:ind w:left="-540"/>
      </w:pPr>
    </w:p>
    <w:p w:rsidR="00C50339" w:rsidRDefault="00C50339" w:rsidP="00C50339"/>
    <w:p w:rsidR="00C50339" w:rsidRPr="0066607B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 w:rsidRPr="0066607B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C50339" w:rsidRPr="009D0DF6" w:rsidRDefault="00C50339" w:rsidP="00C50339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 w:rsidRPr="0066607B">
        <w:rPr>
          <w:rFonts w:ascii="Times New Roman" w:hAnsi="Times New Roman"/>
          <w:b/>
          <w:sz w:val="44"/>
          <w:szCs w:val="44"/>
        </w:rPr>
        <w:t>ОБЪЕДИНЕНИЯ ДОПОЛНИТЕЛЬНОГО ОБРАЗОВАНИЯ</w:t>
      </w:r>
      <w:r>
        <w:rPr>
          <w:b/>
          <w:sz w:val="40"/>
          <w:szCs w:val="40"/>
        </w:rPr>
        <w:t xml:space="preserve"> </w:t>
      </w:r>
    </w:p>
    <w:p w:rsidR="00C50339" w:rsidRPr="009D0DF6" w:rsidRDefault="00C50339" w:rsidP="00C50339">
      <w:pPr>
        <w:ind w:left="-540"/>
        <w:jc w:val="center"/>
        <w:rPr>
          <w:b/>
          <w:i/>
          <w:sz w:val="40"/>
          <w:szCs w:val="40"/>
          <w:u w:val="single"/>
        </w:rPr>
      </w:pPr>
      <w:r w:rsidRPr="009D0DF6">
        <w:rPr>
          <w:b/>
          <w:i/>
          <w:sz w:val="40"/>
          <w:szCs w:val="40"/>
          <w:u w:val="single"/>
        </w:rPr>
        <w:t>«</w:t>
      </w:r>
      <w:r w:rsidR="002D4B6D">
        <w:rPr>
          <w:b/>
          <w:i/>
          <w:sz w:val="40"/>
          <w:szCs w:val="40"/>
          <w:u w:val="single"/>
        </w:rPr>
        <w:t>Юнармеец</w:t>
      </w:r>
      <w:r w:rsidRPr="009D0DF6">
        <w:rPr>
          <w:b/>
          <w:i/>
          <w:sz w:val="40"/>
          <w:szCs w:val="40"/>
          <w:u w:val="single"/>
        </w:rPr>
        <w:t xml:space="preserve">» </w:t>
      </w: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  <w:r w:rsidRPr="00C56292">
        <w:rPr>
          <w:b/>
          <w:sz w:val="40"/>
          <w:szCs w:val="40"/>
        </w:rPr>
        <w:t xml:space="preserve">(для </w:t>
      </w:r>
      <w:r w:rsidR="00FE2BD6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– </w:t>
      </w:r>
      <w:r w:rsidR="002D4B6D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 xml:space="preserve"> </w:t>
      </w:r>
      <w:r w:rsidRPr="00C56292">
        <w:rPr>
          <w:b/>
          <w:sz w:val="40"/>
          <w:szCs w:val="40"/>
        </w:rPr>
        <w:t>классов)</w:t>
      </w: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реализации программы:   1 год</w:t>
      </w:r>
    </w:p>
    <w:p w:rsidR="00C50339" w:rsidRDefault="00C50339" w:rsidP="00C5033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Возраст обучающихся: </w:t>
      </w:r>
      <w:r w:rsidR="00FE2BD6">
        <w:rPr>
          <w:rFonts w:ascii="Times New Roman" w:hAnsi="Times New Roman"/>
          <w:sz w:val="32"/>
          <w:szCs w:val="32"/>
        </w:rPr>
        <w:t xml:space="preserve">6 – 10 </w:t>
      </w:r>
      <w:r>
        <w:rPr>
          <w:rFonts w:ascii="Times New Roman" w:hAnsi="Times New Roman"/>
          <w:sz w:val="32"/>
          <w:szCs w:val="32"/>
        </w:rPr>
        <w:t xml:space="preserve"> класс (11 – 1</w:t>
      </w:r>
      <w:r w:rsidR="002D4B6D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лет)</w:t>
      </w: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</w:p>
    <w:p w:rsidR="00C50339" w:rsidRDefault="00C50339" w:rsidP="00C50339">
      <w:pPr>
        <w:rPr>
          <w:b/>
          <w:sz w:val="28"/>
          <w:szCs w:val="28"/>
        </w:rPr>
      </w:pPr>
    </w:p>
    <w:p w:rsidR="00C50339" w:rsidRDefault="00C50339" w:rsidP="00C50339">
      <w:pPr>
        <w:ind w:left="-540"/>
        <w:rPr>
          <w:b/>
          <w:sz w:val="28"/>
          <w:szCs w:val="28"/>
        </w:rPr>
      </w:pPr>
    </w:p>
    <w:p w:rsidR="00C50339" w:rsidRDefault="00C50339" w:rsidP="00C50339">
      <w:pPr>
        <w:ind w:left="4500"/>
        <w:rPr>
          <w:sz w:val="28"/>
          <w:szCs w:val="28"/>
        </w:rPr>
      </w:pPr>
      <w:r w:rsidRPr="00C56292">
        <w:rPr>
          <w:sz w:val="28"/>
          <w:szCs w:val="28"/>
        </w:rPr>
        <w:t>Разработал:</w:t>
      </w:r>
    </w:p>
    <w:p w:rsidR="00C50339" w:rsidRDefault="00856D14" w:rsidP="00C50339">
      <w:pPr>
        <w:ind w:left="4500"/>
        <w:rPr>
          <w:sz w:val="28"/>
          <w:szCs w:val="28"/>
        </w:rPr>
      </w:pPr>
      <w:r>
        <w:rPr>
          <w:sz w:val="28"/>
          <w:szCs w:val="28"/>
        </w:rPr>
        <w:t>Гаджиев Д.Х</w:t>
      </w:r>
      <w:r w:rsidR="00C50339">
        <w:rPr>
          <w:sz w:val="28"/>
          <w:szCs w:val="28"/>
        </w:rPr>
        <w:t>,</w:t>
      </w:r>
    </w:p>
    <w:p w:rsidR="00C50339" w:rsidRDefault="00C50339" w:rsidP="00C50339">
      <w:pPr>
        <w:ind w:left="4500"/>
        <w:rPr>
          <w:sz w:val="28"/>
          <w:szCs w:val="28"/>
        </w:rPr>
      </w:pPr>
      <w:r>
        <w:rPr>
          <w:sz w:val="28"/>
          <w:szCs w:val="28"/>
        </w:rPr>
        <w:t>преподаватель-организатор ОБЖ, КБЖ,</w:t>
      </w:r>
    </w:p>
    <w:p w:rsidR="00C50339" w:rsidRDefault="00C50339" w:rsidP="00C50339">
      <w:pPr>
        <w:ind w:left="450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квалификационная категория</w:t>
      </w:r>
    </w:p>
    <w:p w:rsidR="00C50339" w:rsidRDefault="00C50339" w:rsidP="00C50339">
      <w:pPr>
        <w:ind w:left="4500"/>
        <w:rPr>
          <w:sz w:val="28"/>
          <w:szCs w:val="28"/>
        </w:rPr>
      </w:pPr>
    </w:p>
    <w:p w:rsidR="00C50339" w:rsidRDefault="00C50339" w:rsidP="00C50339">
      <w:pPr>
        <w:ind w:left="4500"/>
        <w:rPr>
          <w:sz w:val="28"/>
          <w:szCs w:val="28"/>
        </w:rPr>
      </w:pPr>
    </w:p>
    <w:p w:rsidR="00C50339" w:rsidRDefault="00C50339" w:rsidP="00C50339">
      <w:pPr>
        <w:ind w:left="-540"/>
        <w:rPr>
          <w:sz w:val="28"/>
          <w:szCs w:val="28"/>
        </w:rPr>
      </w:pPr>
    </w:p>
    <w:p w:rsidR="00C50339" w:rsidRDefault="00C50339" w:rsidP="00C50339">
      <w:pPr>
        <w:ind w:left="-540"/>
        <w:rPr>
          <w:sz w:val="28"/>
          <w:szCs w:val="28"/>
        </w:rPr>
      </w:pPr>
    </w:p>
    <w:p w:rsidR="00C50339" w:rsidRDefault="00C50339" w:rsidP="00C50339">
      <w:pPr>
        <w:rPr>
          <w:sz w:val="28"/>
          <w:szCs w:val="28"/>
        </w:rPr>
      </w:pPr>
    </w:p>
    <w:p w:rsidR="00C50339" w:rsidRDefault="00C50339" w:rsidP="00C50339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56D14">
        <w:rPr>
          <w:sz w:val="28"/>
          <w:szCs w:val="28"/>
        </w:rPr>
        <w:t>21</w:t>
      </w:r>
      <w:r w:rsidR="002D4B6D">
        <w:rPr>
          <w:sz w:val="28"/>
          <w:szCs w:val="28"/>
        </w:rPr>
        <w:t xml:space="preserve"> – 202</w:t>
      </w:r>
      <w:r w:rsidR="00856D14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</w:t>
      </w:r>
    </w:p>
    <w:p w:rsidR="00856D14" w:rsidRDefault="00856D14" w:rsidP="00C50339">
      <w:pPr>
        <w:ind w:left="-540"/>
        <w:jc w:val="center"/>
        <w:rPr>
          <w:sz w:val="28"/>
          <w:szCs w:val="28"/>
        </w:rPr>
      </w:pPr>
    </w:p>
    <w:p w:rsidR="003755AE" w:rsidRDefault="003755AE" w:rsidP="00C50339">
      <w:pPr>
        <w:ind w:left="-540"/>
        <w:jc w:val="center"/>
        <w:rPr>
          <w:sz w:val="28"/>
          <w:szCs w:val="28"/>
        </w:rPr>
      </w:pPr>
    </w:p>
    <w:p w:rsidR="00C50339" w:rsidRDefault="00C50339" w:rsidP="002D4B6D">
      <w:pPr>
        <w:rPr>
          <w:sz w:val="28"/>
          <w:szCs w:val="28"/>
        </w:rPr>
      </w:pP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755AE" w:rsidRPr="00001429" w:rsidRDefault="003755AE" w:rsidP="003755AE">
      <w:pPr>
        <w:ind w:left="-540"/>
        <w:jc w:val="center"/>
        <w:rPr>
          <w:b/>
        </w:rPr>
      </w:pPr>
      <w:r w:rsidRPr="00001429">
        <w:rPr>
          <w:b/>
        </w:rPr>
        <w:t xml:space="preserve">Нормативно – правовое </w:t>
      </w:r>
      <w:r>
        <w:rPr>
          <w:b/>
        </w:rPr>
        <w:t>обоснование</w:t>
      </w:r>
    </w:p>
    <w:p w:rsidR="003755AE" w:rsidRPr="00001429" w:rsidRDefault="003755AE" w:rsidP="003755AE">
      <w:pPr>
        <w:ind w:left="-540"/>
        <w:jc w:val="center"/>
        <w:rPr>
          <w:b/>
        </w:rPr>
      </w:pPr>
    </w:p>
    <w:p w:rsidR="003755AE" w:rsidRPr="003A6209" w:rsidRDefault="003755AE" w:rsidP="003755AE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Pr="003A6209">
        <w:rPr>
          <w:rFonts w:ascii="Times New Roman" w:hAnsi="Times New Roman"/>
          <w:sz w:val="24"/>
          <w:szCs w:val="24"/>
        </w:rPr>
        <w:t xml:space="preserve">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3755AE" w:rsidRPr="003A6209" w:rsidRDefault="003755AE" w:rsidP="003755AE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3755AE" w:rsidRPr="003A6209" w:rsidRDefault="003755AE" w:rsidP="003755AE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 xml:space="preserve"> Приказ Минобрнауки России от 29 августа 2013 года № 1008 «О порядке организации и осуществления образовательной деятельности по дополнительным общеразвивающим программа»</w:t>
      </w:r>
    </w:p>
    <w:p w:rsidR="003755AE" w:rsidRPr="003A6209" w:rsidRDefault="003755AE" w:rsidP="003755A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>СанПиН 2.4.4.3172-14 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 Утверждены Постановлением Главного государственного санитарного врача РФ от 04.07.2014 г. № 41.</w:t>
      </w:r>
    </w:p>
    <w:p w:rsidR="003755AE" w:rsidRPr="003A6209" w:rsidRDefault="003755AE" w:rsidP="003755AE">
      <w:pPr>
        <w:numPr>
          <w:ilvl w:val="0"/>
          <w:numId w:val="38"/>
        </w:numPr>
        <w:ind w:right="282"/>
        <w:jc w:val="both"/>
        <w:rPr>
          <w:color w:val="000000"/>
        </w:rPr>
      </w:pPr>
      <w:r w:rsidRPr="003A6209">
        <w:rPr>
          <w:color w:val="000000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3755AE" w:rsidRPr="003A6209" w:rsidRDefault="003755AE" w:rsidP="003755AE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>Методические рекомендации по проектированию дополнительных общеразвивающих программ, разработанные Министерством общего и профессионального образования Свердловской области «О направлении методических рекомендаций по проектированию дополнительных общеразвивающих программ», от 02.12.2015г. № 02-01-82/10468 (на основании письма Министерства образования и науки Российской Федерации от 18.11.2015г. № 09-3242)</w:t>
      </w:r>
    </w:p>
    <w:p w:rsidR="003755AE" w:rsidRPr="003A6209" w:rsidRDefault="003755AE" w:rsidP="003755AE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6209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3755AE" w:rsidRDefault="003755AE" w:rsidP="003755AE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3755AE" w:rsidRPr="002D4B6D" w:rsidRDefault="003755AE" w:rsidP="003755AE">
      <w:pPr>
        <w:pStyle w:val="a9"/>
        <w:shd w:val="clear" w:color="auto" w:fill="FFFFFF"/>
        <w:spacing w:before="0" w:beforeAutospacing="0" w:after="0" w:afterAutospacing="0" w:line="294" w:lineRule="atLeast"/>
        <w:ind w:left="513"/>
        <w:jc w:val="both"/>
        <w:rPr>
          <w:rFonts w:ascii="Arial" w:hAnsi="Arial" w:cs="Arial"/>
          <w:color w:val="000000"/>
          <w:sz w:val="28"/>
          <w:szCs w:val="28"/>
        </w:rPr>
      </w:pPr>
    </w:p>
    <w:p w:rsidR="002D4B6D" w:rsidRPr="002D4B6D" w:rsidRDefault="002D4B6D" w:rsidP="002D4B6D">
      <w:pPr>
        <w:jc w:val="both"/>
        <w:rPr>
          <w:b/>
          <w:sz w:val="28"/>
          <w:szCs w:val="28"/>
        </w:rPr>
      </w:pPr>
    </w:p>
    <w:p w:rsidR="002D4B6D" w:rsidRPr="003755AE" w:rsidRDefault="00C50339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2D4B6D">
        <w:rPr>
          <w:color w:val="000000"/>
          <w:spacing w:val="-10"/>
          <w:sz w:val="28"/>
          <w:szCs w:val="28"/>
        </w:rPr>
        <w:t xml:space="preserve">     </w:t>
      </w:r>
      <w:r w:rsidR="002D4B6D" w:rsidRPr="003755AE">
        <w:rPr>
          <w:color w:val="000000"/>
        </w:rPr>
        <w:t>Программа кружка «Юнармеец» является частью патриотического воспитания.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образовании».</w:t>
      </w:r>
    </w:p>
    <w:p w:rsidR="002D4B6D" w:rsidRPr="003755AE" w:rsidRDefault="002D4B6D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В целях реализации вышеназванных принципов важнейшая из воспитательных возможностей программы кружка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</w:r>
    </w:p>
    <w:p w:rsidR="002D4B6D" w:rsidRPr="003755AE" w:rsidRDefault="002D4B6D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Данная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физической культуре происходит одновременно с общественно-политическим, умственным, нравственным и художественно-эстетическим развитием.</w:t>
      </w:r>
    </w:p>
    <w:p w:rsidR="002D4B6D" w:rsidRPr="003755AE" w:rsidRDefault="002D4B6D" w:rsidP="003755AE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Актуальность данной программы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</w:r>
    </w:p>
    <w:p w:rsidR="008345AC" w:rsidRPr="003755AE" w:rsidRDefault="002D4B6D" w:rsidP="002D4B6D">
      <w:pPr>
        <w:pStyle w:val="a9"/>
        <w:shd w:val="clear" w:color="auto" w:fill="FFFFFF"/>
        <w:spacing w:before="0" w:beforeAutospacing="0" w:after="0" w:afterAutospacing="0" w:line="294" w:lineRule="atLeast"/>
        <w:ind w:left="-540"/>
        <w:jc w:val="both"/>
        <w:rPr>
          <w:color w:val="000000"/>
        </w:rPr>
      </w:pPr>
      <w:r w:rsidRPr="003755AE">
        <w:rPr>
          <w:color w:val="000000"/>
        </w:rPr>
        <w:t xml:space="preserve">     Работа по данной программе проводится в соответствии с требованиями государственной программы «Патриотическое воспитание граждан Российской Федерации на 2016 – 2020 г.г.» утверждённая постановлением Правительства Российской Федерации от 30 декабря 2015 г. № 1493, федерального закона «О воинской обязанности и военной службе», федерального закона </w:t>
      </w:r>
      <w:r w:rsidRPr="003755AE">
        <w:rPr>
          <w:color w:val="000000"/>
        </w:rPr>
        <w:lastRenderedPageBreak/>
        <w:t xml:space="preserve">«О Днях воинской славы (победных днях) России», Общевоинских уставов Вооруженных Сил Российской Федерации. </w:t>
      </w:r>
    </w:p>
    <w:p w:rsidR="002D4B6D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     </w:t>
      </w:r>
      <w:r w:rsidR="002D4B6D" w:rsidRPr="003755AE">
        <w:rPr>
          <w:color w:val="000000"/>
        </w:rPr>
        <w:t>Программа «Юнармеец», прежде всего, перестраивает сознание подростка, формируя у него необходимые установки на предстоящую службу.</w:t>
      </w:r>
    </w:p>
    <w:p w:rsidR="002D4B6D" w:rsidRPr="003755AE" w:rsidRDefault="003755AE" w:rsidP="003755AE">
      <w:pPr>
        <w:pStyle w:val="a9"/>
        <w:shd w:val="clear" w:color="auto" w:fill="FFFFFF"/>
        <w:spacing w:before="0" w:beforeAutospacing="0" w:after="0" w:afterAutospacing="0"/>
        <w:ind w:left="-540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</w:t>
      </w:r>
      <w:r w:rsidR="002D4B6D" w:rsidRPr="003755AE">
        <w:rPr>
          <w:color w:val="000000"/>
        </w:rPr>
        <w:t xml:space="preserve">Программа рассчитана на </w:t>
      </w:r>
      <w:r w:rsidRPr="003755AE">
        <w:rPr>
          <w:color w:val="000000"/>
        </w:rPr>
        <w:t>35 часов</w:t>
      </w:r>
      <w:r w:rsidR="002D4B6D" w:rsidRPr="003755AE">
        <w:rPr>
          <w:color w:val="000000"/>
        </w:rPr>
        <w:t xml:space="preserve">, по </w:t>
      </w:r>
      <w:r w:rsidRPr="003755AE">
        <w:rPr>
          <w:color w:val="000000"/>
        </w:rPr>
        <w:t>1 час</w:t>
      </w:r>
      <w:r w:rsidR="002D4B6D" w:rsidRPr="003755AE">
        <w:rPr>
          <w:color w:val="000000"/>
        </w:rPr>
        <w:t xml:space="preserve"> в неделю для учащихся </w:t>
      </w:r>
      <w:r w:rsidR="008345AC" w:rsidRPr="003755AE">
        <w:rPr>
          <w:color w:val="000000"/>
        </w:rPr>
        <w:t xml:space="preserve">5 – 10 </w:t>
      </w:r>
      <w:r w:rsidR="002D4B6D" w:rsidRPr="003755AE">
        <w:rPr>
          <w:color w:val="000000"/>
        </w:rPr>
        <w:t xml:space="preserve"> классов.</w:t>
      </w:r>
    </w:p>
    <w:p w:rsidR="00815843" w:rsidRPr="003755AE" w:rsidRDefault="00815843" w:rsidP="003755AE">
      <w:pPr>
        <w:pStyle w:val="1"/>
        <w:shd w:val="clear" w:color="auto" w:fill="FFFFFF"/>
        <w:spacing w:after="0" w:line="240" w:lineRule="auto"/>
        <w:ind w:left="-567" w:right="5"/>
        <w:jc w:val="both"/>
        <w:rPr>
          <w:rFonts w:ascii="Times New Roman" w:hAnsi="Times New Roman" w:cs="Times New Roman"/>
          <w:b/>
          <w:u w:val="single"/>
        </w:rPr>
      </w:pPr>
      <w:r w:rsidRPr="003755AE">
        <w:rPr>
          <w:rFonts w:ascii="Times New Roman" w:hAnsi="Times New Roman" w:cs="Times New Roman"/>
          <w:b/>
          <w:u w:val="single"/>
        </w:rPr>
        <w:t>Главные принципы:</w:t>
      </w:r>
    </w:p>
    <w:p w:rsidR="00815843" w:rsidRPr="003755AE" w:rsidRDefault="00815843" w:rsidP="003755AE">
      <w:pPr>
        <w:ind w:left="-540"/>
        <w:jc w:val="both"/>
      </w:pPr>
      <w:r w:rsidRPr="003755AE">
        <w:t>1. Деятельность кружка не должна нарушать учебного процесса школы.</w:t>
      </w:r>
    </w:p>
    <w:p w:rsidR="00815843" w:rsidRPr="003755AE" w:rsidRDefault="00815843" w:rsidP="003755AE">
      <w:pPr>
        <w:ind w:left="-540"/>
        <w:jc w:val="both"/>
      </w:pPr>
      <w:r w:rsidRPr="003755AE">
        <w:t>2. Использование наглядного пособия, ИКТ и всех средств наглядности.</w:t>
      </w:r>
    </w:p>
    <w:p w:rsidR="00815843" w:rsidRPr="003755AE" w:rsidRDefault="00815843" w:rsidP="003755AE">
      <w:pPr>
        <w:ind w:left="-540"/>
        <w:jc w:val="both"/>
      </w:pPr>
      <w:r w:rsidRPr="003755AE">
        <w:t>3. Предполагает постепенное усложнение материала.</w:t>
      </w:r>
    </w:p>
    <w:p w:rsidR="00815843" w:rsidRPr="003755AE" w:rsidRDefault="00815843" w:rsidP="003755AE">
      <w:pPr>
        <w:ind w:left="-540"/>
        <w:jc w:val="both"/>
      </w:pPr>
      <w:r w:rsidRPr="003755AE">
        <w:t>4. Добровольность участия в данном виде деятельности.</w:t>
      </w:r>
    </w:p>
    <w:p w:rsidR="00815843" w:rsidRPr="003755AE" w:rsidRDefault="00815843" w:rsidP="003755AE">
      <w:pPr>
        <w:ind w:left="-540"/>
        <w:jc w:val="both"/>
      </w:pPr>
      <w:r w:rsidRPr="003755AE">
        <w:t>5. Активность и творческий подход к проведению мероприятий.</w:t>
      </w:r>
    </w:p>
    <w:p w:rsidR="00815843" w:rsidRPr="003755AE" w:rsidRDefault="00815843" w:rsidP="003755AE">
      <w:pPr>
        <w:ind w:left="-540"/>
        <w:jc w:val="both"/>
      </w:pPr>
      <w:r w:rsidRPr="003755AE">
        <w:t>6. Доброжелательная и непринужденная обстановка работы кружка.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Основная цель программы</w:t>
      </w:r>
      <w:r w:rsidRPr="003755AE">
        <w:rPr>
          <w:color w:val="000000"/>
        </w:rPr>
        <w:t> – совершенствование гражданского и патриотического воспитания детей подростков и повышение престижа службы в Российских Вооруженных Силах.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i/>
          <w:color w:val="000000"/>
        </w:rPr>
      </w:pPr>
      <w:r w:rsidRPr="003755AE">
        <w:rPr>
          <w:b/>
          <w:bCs/>
          <w:color w:val="000000"/>
        </w:rPr>
        <w:t xml:space="preserve">     </w:t>
      </w:r>
      <w:r w:rsidRPr="003755AE">
        <w:rPr>
          <w:b/>
          <w:bCs/>
          <w:i/>
          <w:color w:val="000000"/>
        </w:rPr>
        <w:t>Задачи: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3755AE">
        <w:rPr>
          <w:color w:val="000000"/>
        </w:rPr>
        <w:t> </w:t>
      </w:r>
      <w:r w:rsidRPr="003755AE">
        <w:rPr>
          <w:b/>
          <w:bCs/>
          <w:color w:val="000000"/>
        </w:rPr>
        <w:t>- образовательные</w:t>
      </w:r>
    </w:p>
    <w:p w:rsidR="008345AC" w:rsidRPr="003755AE" w:rsidRDefault="008345AC" w:rsidP="003755AE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Обучение молодежи основам службы в Вооруженных Силах РФ.</w:t>
      </w:r>
    </w:p>
    <w:p w:rsidR="008345AC" w:rsidRPr="003755AE" w:rsidRDefault="008345AC" w:rsidP="003755AE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Формирование у ребят морально-психологических качеств, уважительного отношения к Вооружённым Силам Российской Федерации и военной профессии. Военно-профессиональная ориентация юношей на выбор профессии офицера;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3755AE">
        <w:rPr>
          <w:b/>
          <w:bCs/>
          <w:color w:val="000000"/>
        </w:rPr>
        <w:t>- развивающие</w:t>
      </w:r>
    </w:p>
    <w:p w:rsidR="008345AC" w:rsidRPr="003755AE" w:rsidRDefault="008345AC" w:rsidP="003755A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Развитие деловых качеств: самостоятельности, ответственности, активности, дисциплинированности.</w:t>
      </w:r>
    </w:p>
    <w:p w:rsidR="008345AC" w:rsidRPr="003755AE" w:rsidRDefault="008345AC" w:rsidP="003755A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Формирование потребностей в самопознании, самореализации.</w:t>
      </w:r>
    </w:p>
    <w:p w:rsidR="008345AC" w:rsidRPr="003755AE" w:rsidRDefault="008345AC" w:rsidP="003755A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Расширение кругозора современных детей и подростков, развитие их интеллектуальных, творческих способностей, коммуникативной культуры;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3755AE">
        <w:rPr>
          <w:b/>
          <w:bCs/>
          <w:color w:val="000000"/>
        </w:rPr>
        <w:t>- воспитательные</w:t>
      </w:r>
      <w:r w:rsidRPr="003755AE">
        <w:rPr>
          <w:color w:val="000000"/>
        </w:rPr>
        <w:t>.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Воспитание патриотических чувств, привитие любви к своей Родине, её культуре и истории, гордости за героическое прошлое;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Воспитание качеств коллективизма, товарищества, взаимопомощи. Формирование гражданственности, патриотизма.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Воспитание учащихся в духе любви и преданности Отечеству, краю, городу, дому.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Воспитание социальной активности; гражданской позиции; культур   общения и поведения в социуме; навыков здорового образа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жизни.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Пропаганда здорового образа жизни.</w:t>
      </w:r>
    </w:p>
    <w:p w:rsidR="008345AC" w:rsidRPr="003755AE" w:rsidRDefault="008345AC" w:rsidP="003755AE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3755AE">
        <w:rPr>
          <w:color w:val="000000"/>
        </w:rPr>
        <w:t>Популяризация физической культуры и спорта среди молодёжи, приобщение её к систематическим занятиям физической культуры и спорту.</w:t>
      </w:r>
    </w:p>
    <w:p w:rsidR="00C50339" w:rsidRPr="003755AE" w:rsidRDefault="00C50339" w:rsidP="003755AE">
      <w:pPr>
        <w:pStyle w:val="1"/>
        <w:shd w:val="clear" w:color="auto" w:fill="FFFFFF"/>
        <w:tabs>
          <w:tab w:val="clear" w:pos="709"/>
        </w:tabs>
        <w:spacing w:after="0" w:line="240" w:lineRule="auto"/>
        <w:rPr>
          <w:rFonts w:ascii="Times New Roman" w:hAnsi="Times New Roman" w:cs="Times New Roman"/>
        </w:rPr>
      </w:pPr>
    </w:p>
    <w:p w:rsidR="00C50339" w:rsidRPr="003755AE" w:rsidRDefault="00C50339" w:rsidP="003755AE">
      <w:pPr>
        <w:pStyle w:val="1"/>
        <w:shd w:val="clear" w:color="auto" w:fill="FFFFFF"/>
        <w:spacing w:after="0" w:line="240" w:lineRule="auto"/>
        <w:ind w:left="-567" w:right="62" w:firstLine="720"/>
        <w:jc w:val="both"/>
        <w:rPr>
          <w:rFonts w:ascii="Times New Roman" w:hAnsi="Times New Roman" w:cs="Times New Roman"/>
          <w:color w:val="000000"/>
          <w:spacing w:val="-6"/>
        </w:rPr>
      </w:pPr>
      <w:r w:rsidRPr="003755AE">
        <w:rPr>
          <w:rFonts w:ascii="Times New Roman" w:hAnsi="Times New Roman" w:cs="Times New Roman"/>
          <w:color w:val="000000"/>
          <w:spacing w:val="-6"/>
        </w:rPr>
        <w:t xml:space="preserve">    </w:t>
      </w:r>
      <w:r w:rsidRPr="003755AE">
        <w:rPr>
          <w:rFonts w:ascii="Times New Roman" w:hAnsi="Times New Roman" w:cs="Times New Roman"/>
          <w:b/>
          <w:i/>
          <w:color w:val="000000"/>
          <w:spacing w:val="-6"/>
        </w:rPr>
        <w:t xml:space="preserve"> </w:t>
      </w:r>
      <w:r w:rsidRPr="003755AE">
        <w:rPr>
          <w:rFonts w:ascii="Times New Roman" w:hAnsi="Times New Roman" w:cs="Times New Roman"/>
          <w:b/>
          <w:i/>
          <w:color w:val="000000"/>
          <w:spacing w:val="-5"/>
        </w:rPr>
        <w:t xml:space="preserve"> </w:t>
      </w:r>
    </w:p>
    <w:p w:rsidR="00C50339" w:rsidRPr="003755AE" w:rsidRDefault="00C50339" w:rsidP="003755AE">
      <w:pPr>
        <w:shd w:val="clear" w:color="auto" w:fill="FFFFFF"/>
        <w:ind w:left="-567" w:right="10"/>
        <w:jc w:val="both"/>
      </w:pPr>
      <w:r w:rsidRPr="003755AE">
        <w:t xml:space="preserve">     Работа кружка «</w:t>
      </w:r>
      <w:r w:rsidR="008345AC" w:rsidRPr="003755AE">
        <w:t>Юнармеец</w:t>
      </w:r>
      <w:r w:rsidRPr="003755AE">
        <w:t xml:space="preserve">» может стать воспитывающей, развивающей деятельностью для школьников, помочь в организации работы по </w:t>
      </w:r>
      <w:r w:rsidR="008345AC" w:rsidRPr="003755AE">
        <w:t>воспитанию патриотизма.</w:t>
      </w:r>
    </w:p>
    <w:p w:rsidR="00815843" w:rsidRPr="003755AE" w:rsidRDefault="00C50339" w:rsidP="003755AE">
      <w:pPr>
        <w:shd w:val="clear" w:color="auto" w:fill="FFFFFF"/>
        <w:ind w:left="-567"/>
        <w:jc w:val="both"/>
      </w:pPr>
      <w:r w:rsidRPr="003755AE">
        <w:t xml:space="preserve">     Работа кружка представляет собой совместную учебно – познавательную, творческую </w:t>
      </w:r>
      <w:r w:rsidR="008345AC" w:rsidRPr="003755AE">
        <w:t xml:space="preserve"> </w:t>
      </w:r>
      <w:r w:rsidR="00815843" w:rsidRPr="003755AE">
        <w:t>деятельность учащихся</w:t>
      </w:r>
      <w:r w:rsidRPr="003755AE">
        <w:t xml:space="preserve">, имеющую общую цель, согласованные методы и способы деятельности, направленные на достижение общего результата по пропаганде пожарной безопасности. 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Направленность дополнительной образовательной программы. </w:t>
      </w:r>
      <w:r w:rsidRPr="003755AE">
        <w:rPr>
          <w:color w:val="000000"/>
        </w:rPr>
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lastRenderedPageBreak/>
        <w:t xml:space="preserve">     Критерии эффективности программы: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степень участия детей в мероприятиях, кружках, соревнованиях, музыкальных часах и т.д.;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мотивация детей на различные виды деятельности;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результаты диагностики психологического и эмоционального состояния подростков;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- результаты диагностики активности детей в мероприятиях и разных видах деятельности.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Отличительные особенности данной дополнительной образовательной программы:</w:t>
      </w:r>
      <w:r w:rsidRPr="003755AE">
        <w:rPr>
          <w:b/>
          <w:bCs/>
          <w:i/>
          <w:iCs/>
          <w:color w:val="000000"/>
        </w:rPr>
        <w:t> </w:t>
      </w:r>
      <w:r w:rsidRPr="003755AE">
        <w:rPr>
          <w:color w:val="000000"/>
        </w:rPr>
        <w:t>в том, что она в полной мере позволяет подросткам освоить юнармейское дело, увлекает их гражданско – патриотическим воспитание.</w:t>
      </w:r>
      <w:r w:rsidRPr="003755AE">
        <w:rPr>
          <w:color w:val="000000"/>
          <w:spacing w:val="-4"/>
        </w:rPr>
        <w:t xml:space="preserve"> Особенностью   программы   является   её   вариативность:   возможность   свободно планировать и изменять порядок изучения тем; связывать изучение отдельных тем с </w:t>
      </w:r>
      <w:r w:rsidRPr="003755AE">
        <w:rPr>
          <w:color w:val="000000"/>
          <w:spacing w:val="-2"/>
        </w:rPr>
        <w:t xml:space="preserve">особенностями  местных  условий;   отводится  большое  количество  времени  для </w:t>
      </w:r>
      <w:r w:rsidRPr="003755AE">
        <w:rPr>
          <w:color w:val="000000"/>
        </w:rPr>
        <w:t xml:space="preserve">использования учителем разнообразных форм и методов организации учебного </w:t>
      </w:r>
      <w:r w:rsidRPr="003755AE">
        <w:rPr>
          <w:color w:val="000000"/>
          <w:spacing w:val="-6"/>
        </w:rPr>
        <w:t>процесса и для творческой деятельности детей.</w:t>
      </w:r>
    </w:p>
    <w:p w:rsidR="008345AC" w:rsidRPr="003755AE" w:rsidRDefault="00815843" w:rsidP="003755AE">
      <w:pPr>
        <w:shd w:val="clear" w:color="auto" w:fill="FFFFFF"/>
        <w:ind w:left="-567"/>
        <w:jc w:val="both"/>
      </w:pPr>
      <w:r w:rsidRPr="003755AE">
        <w:t xml:space="preserve">    </w:t>
      </w:r>
      <w:r w:rsidR="008345AC" w:rsidRPr="003755AE">
        <w:rPr>
          <w:b/>
          <w:bCs/>
          <w:color w:val="000000"/>
          <w:shd w:val="clear" w:color="auto" w:fill="FFFFFF"/>
        </w:rPr>
        <w:t>Новизна, актуальность, педагогическая целесообразность.</w:t>
      </w:r>
      <w:r w:rsidR="008345AC" w:rsidRPr="003755AE">
        <w:rPr>
          <w:color w:val="000000"/>
          <w:shd w:val="clear" w:color="auto" w:fill="FFFFFF"/>
        </w:rPr>
        <w:t> Навыки юнармейских специальностей школьники получают в течении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Сроки реализации дополнительной образовательной программы –</w:t>
      </w:r>
      <w:r w:rsidRPr="003755AE">
        <w:rPr>
          <w:color w:val="000000"/>
        </w:rPr>
        <w:t> програм</w:t>
      </w:r>
      <w:r w:rsidR="00856D14">
        <w:rPr>
          <w:color w:val="000000"/>
        </w:rPr>
        <w:t>ма рассчитана на 2021</w:t>
      </w:r>
      <w:r w:rsidRPr="003755AE">
        <w:rPr>
          <w:color w:val="000000"/>
        </w:rPr>
        <w:t xml:space="preserve"> – 20</w:t>
      </w:r>
      <w:r w:rsidR="00856D14">
        <w:rPr>
          <w:color w:val="000000"/>
        </w:rPr>
        <w:t>22</w:t>
      </w:r>
      <w:bookmarkStart w:id="0" w:name="_GoBack"/>
      <w:bookmarkEnd w:id="0"/>
      <w:r w:rsidRPr="003755AE">
        <w:rPr>
          <w:color w:val="000000"/>
        </w:rPr>
        <w:t xml:space="preserve"> учебный год.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Формы и режим занятий –</w:t>
      </w:r>
      <w:r w:rsidRPr="003755AE">
        <w:rPr>
          <w:color w:val="000000"/>
        </w:rPr>
        <w:t> занятия проходят в форме подачи теоретического и практического материала два раза в неделю по два часа.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    Ожидаемые результаты и способы определения их результативности –</w:t>
      </w:r>
      <w:r w:rsidRPr="003755AE">
        <w:rPr>
          <w:color w:val="000000"/>
        </w:rPr>
        <w:t> это выезды на районные соревнования по «Зарнице».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 xml:space="preserve"> Планируемые результаты: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3755AE">
        <w:rPr>
          <w:color w:val="000000"/>
        </w:rPr>
        <w:t xml:space="preserve">В результате посещения на занятии кружка учащиеся должны 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 w:rsidRPr="003755AE">
        <w:rPr>
          <w:b/>
          <w:color w:val="000000"/>
        </w:rPr>
        <w:t>знать:</w:t>
      </w:r>
    </w:p>
    <w:p w:rsidR="008345AC" w:rsidRPr="003755AE" w:rsidRDefault="008345AC" w:rsidP="003755AE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основные принципы здорового образа жизни;</w:t>
      </w:r>
    </w:p>
    <w:p w:rsidR="008345AC" w:rsidRPr="003755AE" w:rsidRDefault="008345AC" w:rsidP="003755AE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правила оказания первой медицинской помощи;</w:t>
      </w:r>
    </w:p>
    <w:p w:rsidR="008345AC" w:rsidRPr="003755AE" w:rsidRDefault="008345AC" w:rsidP="003755AE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основы обороны государства и военной службы;</w:t>
      </w:r>
    </w:p>
    <w:p w:rsidR="008345AC" w:rsidRPr="003755AE" w:rsidRDefault="008345AC" w:rsidP="003755AE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боевые традиции Вооруженных Сил России, государственные и военные символы Российской Федерации.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>уметь</w:t>
      </w:r>
      <w:r w:rsidRPr="003755AE">
        <w:rPr>
          <w:color w:val="000000"/>
        </w:rPr>
        <w:t>:</w:t>
      </w:r>
    </w:p>
    <w:p w:rsidR="008345AC" w:rsidRPr="003755AE" w:rsidRDefault="008345AC" w:rsidP="003755AE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:rsidR="008345AC" w:rsidRPr="003755AE" w:rsidRDefault="008345AC" w:rsidP="003755AE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оказывать первую медицинскую помощь при неотложных состояниях;</w:t>
      </w:r>
    </w:p>
    <w:p w:rsidR="008345AC" w:rsidRPr="003755AE" w:rsidRDefault="008345AC" w:rsidP="003755AE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выполнять основные действия, связанные с будущим прохождением воинской службы (строевые приемы, воинское приветствие, неполная разборка и сборка автомата Калашникова, стрельба из автомата и т.д.);</w:t>
      </w:r>
    </w:p>
    <w:p w:rsidR="008345AC" w:rsidRPr="003755AE" w:rsidRDefault="008345AC" w:rsidP="003755AE">
      <w:pPr>
        <w:pStyle w:val="a9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пользоваться справочной литературой для целенаправленной подготовки к военной службе с учетом индивидуальных качеств.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 социального характера, в том числе при угрозе террористического акта или при захвате в заложники; выработке убеждений и потребности в соблюдении норм здорового образа жизни, владению навыками в области гражданской обороны, формированию психологической и физической готовности к прохождению военной службы по призыву.</w:t>
      </w:r>
    </w:p>
    <w:p w:rsidR="008345AC" w:rsidRPr="003755AE" w:rsidRDefault="008345AC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Программа предполагает реализацию параллельных процессов освоения содержания программы на его разных уровнях углубленности, доступности и степени сложности, исходя из результатов диагностики и стартовых возможностей каждого ребенка</w:t>
      </w:r>
      <w:r w:rsidR="00FE2BD6" w:rsidRPr="003755AE">
        <w:rPr>
          <w:color w:val="000000"/>
        </w:rPr>
        <w:t>ю</w:t>
      </w:r>
    </w:p>
    <w:p w:rsidR="00C50339" w:rsidRPr="003755AE" w:rsidRDefault="00FE2BD6" w:rsidP="003755AE">
      <w:pPr>
        <w:shd w:val="clear" w:color="auto" w:fill="FFFFFF"/>
        <w:ind w:left="-567"/>
        <w:jc w:val="both"/>
      </w:pPr>
      <w:r w:rsidRPr="003755AE">
        <w:t xml:space="preserve">     </w:t>
      </w:r>
      <w:r w:rsidR="00C50339" w:rsidRPr="003755AE">
        <w:t xml:space="preserve">Результатом деятельности учащихся будут: участие во всех </w:t>
      </w:r>
      <w:r w:rsidR="00815843" w:rsidRPr="003755AE">
        <w:t xml:space="preserve">школьных и муниципальных </w:t>
      </w:r>
      <w:r w:rsidR="00C50339" w:rsidRPr="003755AE">
        <w:t>мероприятиях по данному направлению, выпуск агитационных листов, вы</w:t>
      </w:r>
      <w:r w:rsidR="00815843" w:rsidRPr="003755AE">
        <w:t>ступление перед учащимися школы.</w:t>
      </w:r>
    </w:p>
    <w:p w:rsidR="00815843" w:rsidRPr="003755AE" w:rsidRDefault="00815843" w:rsidP="003755AE">
      <w:pPr>
        <w:ind w:left="-540"/>
        <w:jc w:val="both"/>
      </w:pPr>
      <w:r w:rsidRPr="003755AE">
        <w:rPr>
          <w:b/>
          <w:u w:val="single"/>
        </w:rPr>
        <w:t>Основные методы, используемые для реализации программы кружка:</w:t>
      </w:r>
    </w:p>
    <w:p w:rsidR="001B62C7" w:rsidRPr="003755AE" w:rsidRDefault="001B62C7" w:rsidP="003755A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755AE">
        <w:rPr>
          <w:color w:val="000000"/>
        </w:rPr>
        <w:lastRenderedPageBreak/>
        <w:t>Словесные (рассказ, беседа, лекция с элементами беседы);</w:t>
      </w:r>
    </w:p>
    <w:p w:rsidR="001B62C7" w:rsidRPr="003755AE" w:rsidRDefault="001B62C7" w:rsidP="003755A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755AE">
        <w:rPr>
          <w:color w:val="000000"/>
        </w:rPr>
        <w:t>Наглядные (демонстрация плакатов, учебных видео роликов, электронных презентаций. материальной базы);</w:t>
      </w:r>
    </w:p>
    <w:p w:rsidR="001B62C7" w:rsidRPr="003755AE" w:rsidRDefault="001B62C7" w:rsidP="003755A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755AE">
        <w:rPr>
          <w:color w:val="000000"/>
        </w:rPr>
        <w:t>Эвристические – (саморазвитие учащихся, активная познавательная деятельность);</w:t>
      </w:r>
    </w:p>
    <w:p w:rsidR="001B62C7" w:rsidRPr="003755AE" w:rsidRDefault="001B62C7" w:rsidP="003755A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755AE">
        <w:rPr>
          <w:color w:val="000000"/>
        </w:rPr>
        <w:t>Практические (Строевая Подготовка, Огневая Подготовка, Медицинская подготовка, Туристическая подготовка, Физическая подготовка).</w:t>
      </w:r>
    </w:p>
    <w:p w:rsidR="00815843" w:rsidRPr="003755AE" w:rsidRDefault="00815843" w:rsidP="003755AE">
      <w:pPr>
        <w:ind w:left="-540"/>
        <w:jc w:val="both"/>
      </w:pPr>
    </w:p>
    <w:p w:rsidR="00815843" w:rsidRPr="003755AE" w:rsidRDefault="00815843" w:rsidP="003755AE">
      <w:pPr>
        <w:ind w:left="-540"/>
        <w:jc w:val="both"/>
      </w:pPr>
      <w:r w:rsidRPr="003755AE">
        <w:rPr>
          <w:b/>
        </w:rPr>
        <w:t xml:space="preserve">     Основные формы деятельности кружка</w:t>
      </w:r>
      <w:r w:rsidRPr="003755AE">
        <w:t xml:space="preserve"> по данной программе: </w:t>
      </w:r>
    </w:p>
    <w:p w:rsidR="00815843" w:rsidRPr="003755AE" w:rsidRDefault="00815843" w:rsidP="003755AE">
      <w:pPr>
        <w:numPr>
          <w:ilvl w:val="0"/>
          <w:numId w:val="5"/>
        </w:numPr>
        <w:jc w:val="both"/>
      </w:pPr>
      <w:r w:rsidRPr="003755AE">
        <w:t xml:space="preserve">обучение, </w:t>
      </w:r>
    </w:p>
    <w:p w:rsidR="00815843" w:rsidRPr="003755AE" w:rsidRDefault="00815843" w:rsidP="003755AE">
      <w:pPr>
        <w:numPr>
          <w:ilvl w:val="0"/>
          <w:numId w:val="5"/>
        </w:numPr>
        <w:jc w:val="both"/>
      </w:pPr>
      <w:r w:rsidRPr="003755AE">
        <w:t xml:space="preserve">применение знаний на практике через практические занятия, </w:t>
      </w:r>
    </w:p>
    <w:p w:rsidR="00815843" w:rsidRPr="003755AE" w:rsidRDefault="00815843" w:rsidP="003755AE">
      <w:pPr>
        <w:numPr>
          <w:ilvl w:val="0"/>
          <w:numId w:val="5"/>
        </w:numPr>
        <w:jc w:val="both"/>
      </w:pPr>
      <w:r w:rsidRPr="003755AE">
        <w:t xml:space="preserve">соревнования, </w:t>
      </w:r>
    </w:p>
    <w:p w:rsidR="00815843" w:rsidRPr="003755AE" w:rsidRDefault="00815843" w:rsidP="003755AE">
      <w:pPr>
        <w:numPr>
          <w:ilvl w:val="0"/>
          <w:numId w:val="5"/>
        </w:numPr>
        <w:jc w:val="both"/>
      </w:pPr>
      <w:r w:rsidRPr="003755AE">
        <w:t xml:space="preserve">игры, </w:t>
      </w:r>
    </w:p>
    <w:p w:rsidR="00815843" w:rsidRPr="003755AE" w:rsidRDefault="00815843" w:rsidP="003755AE">
      <w:pPr>
        <w:numPr>
          <w:ilvl w:val="0"/>
          <w:numId w:val="5"/>
        </w:numPr>
        <w:jc w:val="both"/>
      </w:pPr>
      <w:r w:rsidRPr="003755AE">
        <w:t>практическая работа по проведению пропаганды пожарной безопасности через конкурсы, викторины, шоу-программы.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>Личностные результаты обучения: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понимания ценности здорового и безопасного образа жизни;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готовности и способности вести диалог с другими людьми и достигать в нём взаимопонимания;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B62C7" w:rsidRPr="003755AE" w:rsidRDefault="001B62C7" w:rsidP="003755A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  <w:r w:rsidRPr="003755AE">
        <w:rPr>
          <w:rFonts w:ascii="Arial" w:hAnsi="Arial" w:cs="Arial"/>
          <w:color w:val="000000"/>
        </w:rPr>
        <w:t>                       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>Предметные результаты обучения:</w:t>
      </w:r>
    </w:p>
    <w:p w:rsidR="001B62C7" w:rsidRPr="003755AE" w:rsidRDefault="001B62C7" w:rsidP="003755A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, формирование убеждения в необходимости безопасного и здорового образа жизни;</w:t>
      </w:r>
    </w:p>
    <w:p w:rsidR="001B62C7" w:rsidRPr="003755AE" w:rsidRDefault="001B62C7" w:rsidP="003755A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понимание личной и общественной значимости современной Армии.</w:t>
      </w:r>
    </w:p>
    <w:p w:rsidR="001B62C7" w:rsidRPr="003755AE" w:rsidRDefault="001B62C7" w:rsidP="003755A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понимание роли государства и действующего законодательства в обеспечении национальной безопасности и защиты населения от экстремизма и терроризма;</w:t>
      </w:r>
    </w:p>
    <w:p w:rsidR="001B62C7" w:rsidRPr="003755AE" w:rsidRDefault="001B62C7" w:rsidP="003755A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понимание необходимости подготовки граждан к военной службе;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установки на здоровый образ жизни, формирование антиэкстремистской и антитеррористической личностной позиции;</w:t>
      </w:r>
    </w:p>
    <w:p w:rsidR="001B62C7" w:rsidRPr="003755AE" w:rsidRDefault="001B62C7" w:rsidP="003755A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выполнять основные действия, связанные с будущим прохождением воинской службы (строевые приемы, воинское приветствие,</w:t>
      </w:r>
    </w:p>
    <w:p w:rsidR="001B62C7" w:rsidRPr="003755AE" w:rsidRDefault="001B62C7" w:rsidP="003755A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неполная разборка и сборка автомата Калашникова, стрельба из автомата и т.д.);</w:t>
      </w:r>
    </w:p>
    <w:p w:rsidR="001B62C7" w:rsidRPr="003755AE" w:rsidRDefault="001B62C7" w:rsidP="003755A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экстремизм и терроризм и их последствия для личности, общества и государства;</w:t>
      </w:r>
    </w:p>
    <w:p w:rsidR="001B62C7" w:rsidRPr="003755AE" w:rsidRDefault="001B62C7" w:rsidP="003755A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lastRenderedPageBreak/>
        <w:t>знание и умение строевую подготовку, огневую подготовку, медицинскую подготовку.</w:t>
      </w:r>
    </w:p>
    <w:p w:rsidR="001B62C7" w:rsidRPr="003755AE" w:rsidRDefault="001B62C7" w:rsidP="003755A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оказать первую помощь пострадавшим;</w:t>
      </w:r>
      <w:r w:rsidRPr="003755AE">
        <w:rPr>
          <w:rFonts w:ascii="Arial" w:hAnsi="Arial" w:cs="Arial"/>
          <w:color w:val="000000"/>
        </w:rPr>
        <w:t xml:space="preserve">    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</w:rPr>
        <w:t>Метапредметные  результаты обучения: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  <w:u w:val="single"/>
        </w:rPr>
        <w:t>Регулятивные УУД</w:t>
      </w:r>
      <w:r w:rsidRPr="003755AE">
        <w:rPr>
          <w:b/>
          <w:bCs/>
          <w:color w:val="000000"/>
        </w:rPr>
        <w:t>:  </w:t>
      </w:r>
    </w:p>
    <w:p w:rsidR="001B62C7" w:rsidRPr="003755AE" w:rsidRDefault="001B62C7" w:rsidP="003755AE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1B62C7" w:rsidRPr="003755AE" w:rsidRDefault="001B62C7" w:rsidP="003755AE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B62C7" w:rsidRPr="003755AE" w:rsidRDefault="001B62C7" w:rsidP="003755AE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,корректировать свои действия в соответствии с изменяющейся ситуацией;</w:t>
      </w:r>
    </w:p>
    <w:p w:rsidR="001B62C7" w:rsidRPr="003755AE" w:rsidRDefault="001B62C7" w:rsidP="003755AE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оценивать правильность выполнения учебной задачи в области туристический подготовки , собственные возможности её решения;</w:t>
      </w:r>
    </w:p>
    <w:p w:rsidR="001B62C7" w:rsidRPr="003755AE" w:rsidRDefault="001B62C7" w:rsidP="003755AE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b/>
          <w:bCs/>
          <w:color w:val="000000"/>
          <w:u w:val="single"/>
        </w:rPr>
        <w:t>Познавательные УУД:</w:t>
      </w:r>
      <w:r w:rsidRPr="003755AE">
        <w:rPr>
          <w:b/>
          <w:bCs/>
          <w:color w:val="000000"/>
        </w:rPr>
        <w:t> </w:t>
      </w:r>
    </w:p>
    <w:p w:rsidR="001B62C7" w:rsidRPr="003755AE" w:rsidRDefault="001B62C7" w:rsidP="003755AE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1B62C7" w:rsidRPr="003755AE" w:rsidRDefault="001B62C7" w:rsidP="003755AE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B62C7" w:rsidRPr="003755AE" w:rsidRDefault="001B62C7" w:rsidP="003755AE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освоение приёмов действий строевую, огневую, медицинскую подготовку в том числе оказание первой помощи пострадавшим.</w:t>
      </w:r>
    </w:p>
    <w:p w:rsidR="001B62C7" w:rsidRPr="003755AE" w:rsidRDefault="001B62C7" w:rsidP="003755AE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755AE">
        <w:rPr>
          <w:rFonts w:ascii="Arial" w:hAnsi="Arial" w:cs="Arial"/>
          <w:color w:val="000000"/>
        </w:rPr>
        <w:t>             </w:t>
      </w:r>
      <w:r w:rsidRPr="003755AE">
        <w:rPr>
          <w:b/>
          <w:bCs/>
          <w:color w:val="000000"/>
          <w:u w:val="single"/>
        </w:rPr>
        <w:t>Коммуникативные УУД:</w:t>
      </w:r>
    </w:p>
    <w:p w:rsidR="001B62C7" w:rsidRPr="003755AE" w:rsidRDefault="001B62C7" w:rsidP="003755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B62C7" w:rsidRPr="003755AE" w:rsidRDefault="001B62C7" w:rsidP="003755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1B62C7" w:rsidRPr="003755AE" w:rsidRDefault="001B62C7" w:rsidP="003755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>формирование умений взаимодействовать с окружающими, выполнять различные социальные роли</w:t>
      </w:r>
    </w:p>
    <w:p w:rsidR="00815843" w:rsidRPr="003755AE" w:rsidRDefault="00815843" w:rsidP="003755AE">
      <w:pPr>
        <w:jc w:val="both"/>
      </w:pPr>
    </w:p>
    <w:p w:rsidR="00FE2BD6" w:rsidRPr="003755AE" w:rsidRDefault="00815843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 w:rsidRPr="00FE2BD6">
        <w:rPr>
          <w:sz w:val="28"/>
          <w:szCs w:val="28"/>
        </w:rPr>
        <w:t xml:space="preserve">      </w:t>
      </w:r>
      <w:r w:rsidR="00FE2BD6" w:rsidRPr="003755AE">
        <w:rPr>
          <w:b/>
          <w:bCs/>
          <w:color w:val="000000"/>
        </w:rPr>
        <w:t>Срок реализации программы</w:t>
      </w:r>
      <w:r w:rsidR="00FE2BD6" w:rsidRPr="003755AE">
        <w:rPr>
          <w:color w:val="000000"/>
        </w:rPr>
        <w:t xml:space="preserve"> 1 год, в состав группы входят юноши </w:t>
      </w:r>
      <w:r w:rsidR="00AC6C41" w:rsidRPr="003755AE">
        <w:rPr>
          <w:color w:val="000000"/>
        </w:rPr>
        <w:t>и девушки</w:t>
      </w:r>
      <w:r w:rsidR="00FE2BD6" w:rsidRPr="003755AE">
        <w:rPr>
          <w:color w:val="000000"/>
        </w:rPr>
        <w:t>в возрасте 11 – 16  лет, количество обучающихся в группе 15 человек, набор детей в группу – свободный, форма занятий – групповые и индивидуальные, продолжительность занятий – 3 по 40 минут.</w:t>
      </w:r>
    </w:p>
    <w:p w:rsidR="00FE2BD6" w:rsidRPr="003755AE" w:rsidRDefault="00FE2BD6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rFonts w:ascii="Arial" w:hAnsi="Arial" w:cs="Arial"/>
          <w:color w:val="000000"/>
        </w:rPr>
      </w:pPr>
      <w:r w:rsidRPr="003755AE">
        <w:rPr>
          <w:color w:val="000000"/>
        </w:rPr>
        <w:t xml:space="preserve">     При реализации данной программы основываюсь на базовые знания обучающихся, полученные на уроках истории, ОБЖ и физической культуры. Реализация данной программы позволяет подготовить подростков к военной службе в соответствии с требованиями Федеральных законов «Об образовании» и «О воинской обязанности и военной службе».</w:t>
      </w:r>
    </w:p>
    <w:p w:rsidR="00146DC5" w:rsidRDefault="00146DC5" w:rsidP="00FE2BD6">
      <w:pPr>
        <w:ind w:left="-540"/>
        <w:jc w:val="both"/>
        <w:rPr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3755AE" w:rsidRDefault="003755AE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</w:p>
    <w:p w:rsidR="00146DC5" w:rsidRDefault="00574479" w:rsidP="00574479">
      <w:pPr>
        <w:tabs>
          <w:tab w:val="left" w:pos="-567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p w:rsidR="00574479" w:rsidRPr="003755AE" w:rsidRDefault="00574479" w:rsidP="003755AE">
      <w:pPr>
        <w:tabs>
          <w:tab w:val="left" w:pos="-567"/>
        </w:tabs>
        <w:jc w:val="both"/>
        <w:rPr>
          <w:b/>
          <w:sz w:val="28"/>
          <w:szCs w:val="28"/>
        </w:rPr>
      </w:pPr>
    </w:p>
    <w:p w:rsidR="00FE2BD6" w:rsidRPr="00FE2BD6" w:rsidRDefault="003755AE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</w:t>
      </w:r>
      <w:r w:rsidR="00FE2BD6" w:rsidRPr="00FE2BD6">
        <w:rPr>
          <w:b/>
          <w:bCs/>
          <w:color w:val="000000"/>
          <w:sz w:val="28"/>
          <w:szCs w:val="28"/>
        </w:rPr>
        <w:t xml:space="preserve"> 1. Во</w:t>
      </w:r>
      <w:r w:rsidR="00D627D7">
        <w:rPr>
          <w:b/>
          <w:bCs/>
          <w:color w:val="000000"/>
          <w:sz w:val="28"/>
          <w:szCs w:val="28"/>
        </w:rPr>
        <w:t xml:space="preserve">енно-историческая подготовка </w:t>
      </w:r>
      <w:r>
        <w:rPr>
          <w:b/>
          <w:bCs/>
          <w:color w:val="000000"/>
          <w:sz w:val="28"/>
          <w:szCs w:val="28"/>
        </w:rPr>
        <w:t xml:space="preserve"> (8 часов)</w:t>
      </w:r>
    </w:p>
    <w:p w:rsidR="00FE2BD6" w:rsidRDefault="00FE2BD6" w:rsidP="00FE2BD6">
      <w:pPr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FE2BD6">
        <w:rPr>
          <w:color w:val="000000"/>
          <w:sz w:val="28"/>
          <w:szCs w:val="28"/>
          <w:shd w:val="clear" w:color="auto" w:fill="FFFFFF"/>
        </w:rPr>
        <w:t>С чего начинается Родина?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E2BD6">
        <w:rPr>
          <w:color w:val="000000"/>
          <w:sz w:val="28"/>
          <w:szCs w:val="28"/>
        </w:rPr>
        <w:t>Ратная история России и Советского Союза, история их Вооруженных Сил.</w:t>
      </w:r>
      <w:r>
        <w:rPr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Дни воинской славы России.</w:t>
      </w:r>
      <w:r>
        <w:rPr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Профессия – Родину защищать</w:t>
      </w:r>
      <w:r>
        <w:rPr>
          <w:color w:val="000000"/>
          <w:sz w:val="28"/>
          <w:szCs w:val="28"/>
        </w:rPr>
        <w:t xml:space="preserve">. </w:t>
      </w:r>
      <w:r w:rsidRPr="00FE2BD6">
        <w:rPr>
          <w:color w:val="000000"/>
          <w:sz w:val="28"/>
          <w:szCs w:val="28"/>
        </w:rPr>
        <w:t>Закон «О воинской обязанности и военной службе»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FE2BD6">
        <w:rPr>
          <w:color w:val="000000"/>
          <w:sz w:val="28"/>
          <w:szCs w:val="28"/>
        </w:rPr>
        <w:t>Полководцы и народные герои Великой Отечественной войны.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Дети-герои </w:t>
      </w:r>
      <w:r w:rsidRPr="00FE2BD6">
        <w:rPr>
          <w:color w:val="000000"/>
          <w:sz w:val="28"/>
          <w:szCs w:val="28"/>
        </w:rPr>
        <w:t xml:space="preserve"> Великой Отечественной войны.</w:t>
      </w:r>
      <w:r>
        <w:rPr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Просмотр кинофильма «Брестская крепость»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FE2BD6">
        <w:rPr>
          <w:color w:val="000000"/>
          <w:sz w:val="28"/>
          <w:szCs w:val="28"/>
        </w:rPr>
        <w:t>Герои Афганской войны.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Герои мирного времени.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Встреча с воинами-ветеранами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Занятия «Войсковые звания». </w:t>
      </w:r>
      <w:r w:rsidRPr="00FE2BD6">
        <w:rPr>
          <w:sz w:val="28"/>
          <w:szCs w:val="28"/>
        </w:rPr>
        <w:t>«Государственные награды РФ»</w:t>
      </w:r>
      <w:r>
        <w:rPr>
          <w:sz w:val="28"/>
          <w:szCs w:val="28"/>
        </w:rPr>
        <w:t>.</w:t>
      </w:r>
    </w:p>
    <w:p w:rsidR="003755AE" w:rsidRPr="00FE2BD6" w:rsidRDefault="003755AE" w:rsidP="00FE2BD6">
      <w:pPr>
        <w:ind w:left="-567"/>
        <w:jc w:val="both"/>
        <w:rPr>
          <w:sz w:val="28"/>
          <w:szCs w:val="28"/>
        </w:rPr>
      </w:pPr>
    </w:p>
    <w:p w:rsidR="00FE2BD6" w:rsidRPr="00FE2BD6" w:rsidRDefault="00D627D7" w:rsidP="00FE2BD6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2. Огневая подготовка (</w:t>
      </w:r>
      <w:r w:rsidR="003755AE">
        <w:rPr>
          <w:b/>
          <w:bCs/>
          <w:color w:val="000000"/>
          <w:sz w:val="28"/>
          <w:szCs w:val="28"/>
        </w:rPr>
        <w:t>8</w:t>
      </w:r>
      <w:r w:rsidR="00FE2BD6" w:rsidRPr="00FE2BD6">
        <w:rPr>
          <w:b/>
          <w:bCs/>
          <w:color w:val="000000"/>
          <w:sz w:val="28"/>
          <w:szCs w:val="28"/>
        </w:rPr>
        <w:t xml:space="preserve"> ч</w:t>
      </w:r>
      <w:r w:rsidR="003755AE">
        <w:rPr>
          <w:b/>
          <w:bCs/>
          <w:color w:val="000000"/>
          <w:sz w:val="28"/>
          <w:szCs w:val="28"/>
        </w:rPr>
        <w:t>асов</w:t>
      </w:r>
      <w:r w:rsidR="00FE2BD6" w:rsidRPr="00FE2BD6">
        <w:rPr>
          <w:b/>
          <w:bCs/>
          <w:color w:val="000000"/>
          <w:sz w:val="28"/>
          <w:szCs w:val="28"/>
        </w:rPr>
        <w:t>)</w:t>
      </w:r>
    </w:p>
    <w:p w:rsidR="00FE2BD6" w:rsidRDefault="00FE2BD6" w:rsidP="00D627D7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FE2BD6">
        <w:rPr>
          <w:color w:val="000000"/>
          <w:sz w:val="28"/>
          <w:szCs w:val="28"/>
          <w:shd w:val="clear" w:color="auto" w:fill="FFFFFF"/>
        </w:rPr>
        <w:t>Вооружение и боевая техника ВС РФ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FE2BD6">
        <w:rPr>
          <w:color w:val="000000"/>
          <w:sz w:val="28"/>
          <w:szCs w:val="28"/>
        </w:rPr>
        <w:t>Общее устройство и принцип работы стрелкового оружия</w:t>
      </w:r>
      <w:r>
        <w:rPr>
          <w:color w:val="000000"/>
          <w:sz w:val="28"/>
          <w:szCs w:val="28"/>
        </w:rPr>
        <w:t xml:space="preserve">. </w:t>
      </w:r>
      <w:r w:rsidRPr="00FE2BD6">
        <w:rPr>
          <w:color w:val="000000"/>
          <w:sz w:val="28"/>
          <w:szCs w:val="28"/>
        </w:rPr>
        <w:t>Приемы и правила стрельбы.</w:t>
      </w:r>
      <w:r>
        <w:rPr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Производства стрельбы.</w:t>
      </w:r>
      <w:r>
        <w:rPr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Правила стрельбы из малокалиберной винтовки.</w:t>
      </w:r>
      <w:r>
        <w:rPr>
          <w:color w:val="000000"/>
          <w:sz w:val="28"/>
          <w:szCs w:val="28"/>
        </w:rPr>
        <w:t xml:space="preserve"> </w:t>
      </w:r>
      <w:r w:rsidRPr="00FE2BD6">
        <w:rPr>
          <w:color w:val="000000"/>
          <w:sz w:val="28"/>
          <w:szCs w:val="28"/>
        </w:rPr>
        <w:t>Подготовка и проведение военной</w:t>
      </w:r>
      <w:r>
        <w:rPr>
          <w:color w:val="000000"/>
        </w:rPr>
        <w:t xml:space="preserve"> </w:t>
      </w:r>
      <w:r w:rsidR="003755AE">
        <w:rPr>
          <w:color w:val="000000"/>
          <w:sz w:val="28"/>
          <w:szCs w:val="28"/>
        </w:rPr>
        <w:t>спортивной игры «Зарница»</w:t>
      </w:r>
      <w:r w:rsidRPr="00FE2BD6">
        <w:rPr>
          <w:color w:val="000000"/>
          <w:sz w:val="28"/>
          <w:szCs w:val="28"/>
        </w:rPr>
        <w:t>, «Орленок»</w:t>
      </w:r>
      <w:r>
        <w:rPr>
          <w:color w:val="000000"/>
          <w:sz w:val="28"/>
          <w:szCs w:val="28"/>
        </w:rPr>
        <w:t>.</w:t>
      </w:r>
    </w:p>
    <w:p w:rsidR="003755AE" w:rsidRPr="00396FB5" w:rsidRDefault="003755AE" w:rsidP="00D627D7">
      <w:pPr>
        <w:ind w:left="-567"/>
        <w:jc w:val="both"/>
        <w:rPr>
          <w:sz w:val="28"/>
          <w:szCs w:val="28"/>
        </w:rPr>
      </w:pPr>
    </w:p>
    <w:p w:rsidR="003755AE" w:rsidRPr="003755AE" w:rsidRDefault="00FE2BD6" w:rsidP="003755AE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  <w:sz w:val="28"/>
          <w:szCs w:val="28"/>
        </w:rPr>
      </w:pPr>
      <w:r w:rsidRPr="00396FB5">
        <w:rPr>
          <w:b/>
          <w:bCs/>
          <w:color w:val="000000"/>
          <w:sz w:val="28"/>
          <w:szCs w:val="28"/>
        </w:rPr>
        <w:t>Раздел 3. Основы военно-техничес</w:t>
      </w:r>
      <w:r w:rsidR="00D627D7">
        <w:rPr>
          <w:b/>
          <w:bCs/>
          <w:color w:val="000000"/>
          <w:sz w:val="28"/>
          <w:szCs w:val="28"/>
        </w:rPr>
        <w:t>кой и специальной подготовки (</w:t>
      </w:r>
      <w:r w:rsidR="003755AE">
        <w:rPr>
          <w:b/>
          <w:bCs/>
          <w:color w:val="000000"/>
          <w:sz w:val="28"/>
          <w:szCs w:val="28"/>
        </w:rPr>
        <w:t xml:space="preserve">4 </w:t>
      </w:r>
      <w:r w:rsidRPr="00396FB5">
        <w:rPr>
          <w:b/>
          <w:bCs/>
          <w:color w:val="000000"/>
          <w:sz w:val="28"/>
          <w:szCs w:val="28"/>
        </w:rPr>
        <w:t>ч</w:t>
      </w:r>
      <w:r w:rsidR="003755AE">
        <w:rPr>
          <w:b/>
          <w:bCs/>
          <w:color w:val="000000"/>
          <w:sz w:val="28"/>
          <w:szCs w:val="28"/>
        </w:rPr>
        <w:t>аса</w:t>
      </w:r>
      <w:r w:rsidRPr="00396FB5">
        <w:rPr>
          <w:b/>
          <w:bCs/>
          <w:color w:val="000000"/>
          <w:sz w:val="28"/>
          <w:szCs w:val="28"/>
        </w:rPr>
        <w:t>)</w:t>
      </w:r>
    </w:p>
    <w:p w:rsidR="00FE2BD6" w:rsidRDefault="00396FB5" w:rsidP="00396FB5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E2BD6" w:rsidRPr="00396FB5">
        <w:rPr>
          <w:color w:val="000000"/>
          <w:sz w:val="28"/>
          <w:szCs w:val="28"/>
          <w:shd w:val="clear" w:color="auto" w:fill="FFFFFF"/>
        </w:rPr>
        <w:t>Ученые и конструкторы оружия Победы.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E2BD6" w:rsidRPr="00396FB5">
        <w:rPr>
          <w:color w:val="000000"/>
          <w:sz w:val="28"/>
          <w:szCs w:val="28"/>
        </w:rPr>
        <w:t>Назначение и боевые свойства автомата Калашникова</w:t>
      </w:r>
      <w:r>
        <w:rPr>
          <w:color w:val="000000"/>
          <w:sz w:val="28"/>
          <w:szCs w:val="28"/>
        </w:rPr>
        <w:t xml:space="preserve">. </w:t>
      </w:r>
      <w:r w:rsidR="00FE2BD6" w:rsidRPr="00396FB5">
        <w:rPr>
          <w:color w:val="000000"/>
          <w:sz w:val="28"/>
          <w:szCs w:val="28"/>
        </w:rPr>
        <w:t>Порядок неполной разборки и сборки автомата Калашникова</w:t>
      </w:r>
      <w:r>
        <w:rPr>
          <w:color w:val="000000"/>
          <w:sz w:val="28"/>
          <w:szCs w:val="28"/>
        </w:rPr>
        <w:t>.</w:t>
      </w:r>
    </w:p>
    <w:p w:rsidR="003755AE" w:rsidRPr="00396FB5" w:rsidRDefault="003755AE" w:rsidP="00396FB5">
      <w:pPr>
        <w:ind w:left="-567"/>
        <w:jc w:val="both"/>
        <w:rPr>
          <w:sz w:val="28"/>
          <w:szCs w:val="28"/>
        </w:rPr>
      </w:pPr>
    </w:p>
    <w:p w:rsidR="003755AE" w:rsidRPr="003755AE" w:rsidRDefault="00FE2BD6" w:rsidP="003755AE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bCs/>
          <w:color w:val="000000"/>
          <w:sz w:val="28"/>
          <w:szCs w:val="28"/>
        </w:rPr>
      </w:pPr>
      <w:r w:rsidRPr="00396FB5">
        <w:rPr>
          <w:b/>
          <w:bCs/>
          <w:color w:val="000000"/>
          <w:sz w:val="28"/>
          <w:szCs w:val="28"/>
        </w:rPr>
        <w:t>Р</w:t>
      </w:r>
      <w:r w:rsidR="00D627D7">
        <w:rPr>
          <w:b/>
          <w:bCs/>
          <w:color w:val="000000"/>
          <w:sz w:val="28"/>
          <w:szCs w:val="28"/>
        </w:rPr>
        <w:t>аздел 4. Строевая подготовка (</w:t>
      </w:r>
      <w:r w:rsidR="003755AE">
        <w:rPr>
          <w:b/>
          <w:bCs/>
          <w:color w:val="000000"/>
          <w:sz w:val="28"/>
          <w:szCs w:val="28"/>
        </w:rPr>
        <w:t>6 часов</w:t>
      </w:r>
      <w:r w:rsidRPr="00396FB5">
        <w:rPr>
          <w:b/>
          <w:bCs/>
          <w:color w:val="000000"/>
          <w:sz w:val="28"/>
          <w:szCs w:val="28"/>
        </w:rPr>
        <w:t>)</w:t>
      </w:r>
    </w:p>
    <w:p w:rsidR="00FE2BD6" w:rsidRPr="00396FB5" w:rsidRDefault="00396FB5" w:rsidP="00396FB5">
      <w:pPr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E2BD6" w:rsidRPr="00396FB5">
        <w:rPr>
          <w:color w:val="000000"/>
          <w:sz w:val="28"/>
          <w:szCs w:val="28"/>
          <w:shd w:val="clear" w:color="auto" w:fill="FFFFFF"/>
        </w:rPr>
        <w:t>Строевой Устав Вооруженных Сил Р.Ф.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E2BD6" w:rsidRPr="00396FB5">
        <w:rPr>
          <w:color w:val="000000"/>
          <w:sz w:val="28"/>
          <w:szCs w:val="28"/>
        </w:rPr>
        <w:t>Строевой шаг.</w:t>
      </w:r>
      <w:r>
        <w:rPr>
          <w:color w:val="000000"/>
          <w:sz w:val="28"/>
          <w:szCs w:val="28"/>
        </w:rPr>
        <w:t xml:space="preserve"> </w:t>
      </w:r>
      <w:r w:rsidR="00FE2BD6" w:rsidRPr="00396FB5">
        <w:rPr>
          <w:color w:val="000000"/>
          <w:sz w:val="28"/>
          <w:szCs w:val="28"/>
        </w:rPr>
        <w:t>Выполнение воинского приветствия.</w:t>
      </w:r>
      <w:r>
        <w:rPr>
          <w:color w:val="000000"/>
          <w:sz w:val="28"/>
          <w:szCs w:val="28"/>
        </w:rPr>
        <w:t xml:space="preserve"> </w:t>
      </w:r>
      <w:r w:rsidR="00FE2BD6" w:rsidRPr="00396FB5">
        <w:rPr>
          <w:color w:val="000000"/>
          <w:sz w:val="28"/>
          <w:szCs w:val="28"/>
        </w:rPr>
        <w:t>Развернутый строй отделения. Одиночная строевая подготовка.</w:t>
      </w:r>
    </w:p>
    <w:p w:rsidR="00FE2BD6" w:rsidRDefault="00FE2BD6" w:rsidP="00396FB5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96FB5">
        <w:rPr>
          <w:color w:val="000000"/>
          <w:sz w:val="28"/>
          <w:szCs w:val="28"/>
        </w:rPr>
        <w:t>Строевая подготовка отделения.</w:t>
      </w:r>
      <w:r w:rsidR="00396FB5">
        <w:rPr>
          <w:color w:val="000000"/>
          <w:sz w:val="28"/>
          <w:szCs w:val="28"/>
        </w:rPr>
        <w:t xml:space="preserve"> </w:t>
      </w:r>
      <w:r w:rsidRPr="00396FB5">
        <w:rPr>
          <w:color w:val="000000"/>
          <w:sz w:val="28"/>
          <w:szCs w:val="28"/>
        </w:rPr>
        <w:t>Смотр строевой подготовки</w:t>
      </w:r>
      <w:r w:rsidR="008C251F">
        <w:rPr>
          <w:color w:val="000000"/>
          <w:sz w:val="28"/>
          <w:szCs w:val="28"/>
        </w:rPr>
        <w:t>.</w:t>
      </w:r>
    </w:p>
    <w:p w:rsidR="003755AE" w:rsidRPr="00396FB5" w:rsidRDefault="003755AE" w:rsidP="00396FB5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</w:p>
    <w:p w:rsidR="00FE2BD6" w:rsidRPr="00D627D7" w:rsidRDefault="00FE2BD6" w:rsidP="00396FB5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 w:rsidRPr="00D627D7">
        <w:rPr>
          <w:b/>
          <w:bCs/>
          <w:color w:val="000000"/>
          <w:sz w:val="28"/>
          <w:szCs w:val="28"/>
        </w:rPr>
        <w:t>Раздел 5. Топографическ</w:t>
      </w:r>
      <w:r w:rsidR="00D627D7">
        <w:rPr>
          <w:b/>
          <w:bCs/>
          <w:color w:val="000000"/>
          <w:sz w:val="28"/>
          <w:szCs w:val="28"/>
        </w:rPr>
        <w:t>ая и туристическая подготовка (</w:t>
      </w:r>
      <w:r w:rsidR="003755AE">
        <w:rPr>
          <w:b/>
          <w:bCs/>
          <w:color w:val="000000"/>
          <w:sz w:val="28"/>
          <w:szCs w:val="28"/>
        </w:rPr>
        <w:t>2</w:t>
      </w:r>
      <w:r w:rsidRPr="00D627D7">
        <w:rPr>
          <w:b/>
          <w:bCs/>
          <w:color w:val="000000"/>
          <w:sz w:val="28"/>
          <w:szCs w:val="28"/>
        </w:rPr>
        <w:t xml:space="preserve"> ч</w:t>
      </w:r>
      <w:r w:rsidR="003755AE">
        <w:rPr>
          <w:b/>
          <w:bCs/>
          <w:color w:val="000000"/>
          <w:sz w:val="28"/>
          <w:szCs w:val="28"/>
        </w:rPr>
        <w:t>аса</w:t>
      </w:r>
      <w:r w:rsidRPr="00D627D7">
        <w:rPr>
          <w:b/>
          <w:bCs/>
          <w:color w:val="000000"/>
          <w:sz w:val="28"/>
          <w:szCs w:val="28"/>
        </w:rPr>
        <w:t>)</w:t>
      </w:r>
    </w:p>
    <w:p w:rsidR="00FE2BD6" w:rsidRPr="00396FB5" w:rsidRDefault="00396FB5" w:rsidP="00396FB5">
      <w:pPr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E2BD6" w:rsidRPr="00396FB5">
        <w:rPr>
          <w:color w:val="000000"/>
          <w:sz w:val="28"/>
          <w:szCs w:val="28"/>
          <w:shd w:val="clear" w:color="auto" w:fill="FFFFFF"/>
        </w:rPr>
        <w:t>Магнитный азимут. Определение азимутов на местные предметы и движение по азимуту.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E2BD6" w:rsidRPr="00396FB5">
        <w:rPr>
          <w:color w:val="000000"/>
          <w:sz w:val="28"/>
          <w:szCs w:val="28"/>
        </w:rPr>
        <w:t>Топографическая карта. Условные знаки. Определение азимутов по карте.</w:t>
      </w:r>
      <w:r>
        <w:rPr>
          <w:color w:val="000000"/>
          <w:sz w:val="28"/>
          <w:szCs w:val="28"/>
        </w:rPr>
        <w:t xml:space="preserve"> </w:t>
      </w:r>
      <w:r w:rsidR="00FE2BD6" w:rsidRPr="00396FB5">
        <w:rPr>
          <w:color w:val="000000"/>
          <w:sz w:val="28"/>
          <w:szCs w:val="28"/>
        </w:rPr>
        <w:t>Разведение костра и установка палатки, туристические узлы.</w:t>
      </w:r>
    </w:p>
    <w:p w:rsidR="00D627D7" w:rsidRDefault="00D627D7" w:rsidP="003755AE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E2BD6" w:rsidRPr="00D627D7" w:rsidRDefault="00FE2BD6" w:rsidP="00396FB5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 w:rsidRPr="00D627D7">
        <w:rPr>
          <w:b/>
          <w:bCs/>
          <w:color w:val="000000"/>
          <w:sz w:val="28"/>
          <w:szCs w:val="28"/>
        </w:rPr>
        <w:t>Раздел 6. Прикл</w:t>
      </w:r>
      <w:r w:rsidR="003755AE">
        <w:rPr>
          <w:b/>
          <w:bCs/>
          <w:color w:val="000000"/>
          <w:sz w:val="28"/>
          <w:szCs w:val="28"/>
        </w:rPr>
        <w:t>адная физическая подготовка. (4</w:t>
      </w:r>
      <w:r w:rsidRPr="00D627D7">
        <w:rPr>
          <w:b/>
          <w:bCs/>
          <w:color w:val="000000"/>
          <w:sz w:val="28"/>
          <w:szCs w:val="28"/>
        </w:rPr>
        <w:t xml:space="preserve"> ч</w:t>
      </w:r>
      <w:r w:rsidR="003755AE">
        <w:rPr>
          <w:b/>
          <w:bCs/>
          <w:color w:val="000000"/>
          <w:sz w:val="28"/>
          <w:szCs w:val="28"/>
        </w:rPr>
        <w:t>аса</w:t>
      </w:r>
      <w:r w:rsidRPr="00D627D7">
        <w:rPr>
          <w:b/>
          <w:bCs/>
          <w:color w:val="000000"/>
          <w:sz w:val="28"/>
          <w:szCs w:val="28"/>
        </w:rPr>
        <w:t>)</w:t>
      </w:r>
    </w:p>
    <w:p w:rsidR="00FE2BD6" w:rsidRDefault="00D627D7" w:rsidP="00D627D7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E2BD6" w:rsidRPr="00D627D7">
        <w:rPr>
          <w:color w:val="000000"/>
          <w:sz w:val="28"/>
          <w:szCs w:val="28"/>
          <w:shd w:val="clear" w:color="auto" w:fill="FFFFFF"/>
        </w:rPr>
        <w:t>Упражнения для развития общей выносливости.</w:t>
      </w:r>
      <w:r w:rsidR="00396FB5" w:rsidRPr="00D627D7">
        <w:rPr>
          <w:color w:val="000000"/>
          <w:sz w:val="28"/>
          <w:szCs w:val="28"/>
          <w:shd w:val="clear" w:color="auto" w:fill="FFFFFF"/>
        </w:rPr>
        <w:t xml:space="preserve"> </w:t>
      </w:r>
      <w:r w:rsidR="00FE2BD6" w:rsidRPr="00D627D7">
        <w:rPr>
          <w:color w:val="000000"/>
          <w:sz w:val="28"/>
          <w:szCs w:val="28"/>
        </w:rPr>
        <w:t>Тренировка в преодолении полосы препятствий по элементам</w:t>
      </w:r>
      <w:r w:rsidR="00396FB5" w:rsidRPr="00D627D7">
        <w:rPr>
          <w:color w:val="000000"/>
          <w:sz w:val="28"/>
          <w:szCs w:val="28"/>
        </w:rPr>
        <w:t xml:space="preserve">. </w:t>
      </w:r>
      <w:r w:rsidR="00FE2BD6" w:rsidRPr="00D627D7">
        <w:rPr>
          <w:color w:val="000000"/>
          <w:sz w:val="28"/>
          <w:szCs w:val="28"/>
        </w:rPr>
        <w:t>Силовая подготовка.</w:t>
      </w:r>
      <w:r w:rsidRPr="00D627D7">
        <w:rPr>
          <w:color w:val="000000"/>
          <w:sz w:val="28"/>
          <w:szCs w:val="28"/>
        </w:rPr>
        <w:t xml:space="preserve"> </w:t>
      </w:r>
      <w:r w:rsidR="00FE2BD6" w:rsidRPr="00D627D7">
        <w:rPr>
          <w:color w:val="000000"/>
          <w:sz w:val="28"/>
          <w:szCs w:val="28"/>
        </w:rPr>
        <w:t>Упражнения для развития силы мышц.</w:t>
      </w:r>
      <w:r w:rsidRPr="00D627D7">
        <w:rPr>
          <w:color w:val="000000"/>
          <w:sz w:val="28"/>
          <w:szCs w:val="28"/>
        </w:rPr>
        <w:t xml:space="preserve"> </w:t>
      </w:r>
      <w:r w:rsidR="00FE2BD6" w:rsidRPr="00D627D7">
        <w:rPr>
          <w:color w:val="000000"/>
          <w:sz w:val="28"/>
          <w:szCs w:val="28"/>
        </w:rPr>
        <w:t xml:space="preserve">Элементы </w:t>
      </w:r>
      <w:r w:rsidRPr="00D627D7">
        <w:rPr>
          <w:color w:val="000000"/>
          <w:sz w:val="28"/>
          <w:szCs w:val="28"/>
        </w:rPr>
        <w:t>рукопашного</w:t>
      </w:r>
      <w:r w:rsidR="00FE2BD6" w:rsidRPr="00D627D7">
        <w:rPr>
          <w:color w:val="000000"/>
          <w:sz w:val="28"/>
          <w:szCs w:val="28"/>
        </w:rPr>
        <w:t xml:space="preserve"> боя.</w:t>
      </w:r>
    </w:p>
    <w:p w:rsidR="003755AE" w:rsidRPr="00D627D7" w:rsidRDefault="003755AE" w:rsidP="00D627D7">
      <w:pPr>
        <w:ind w:left="-567"/>
        <w:jc w:val="both"/>
        <w:rPr>
          <w:sz w:val="28"/>
          <w:szCs w:val="28"/>
        </w:rPr>
      </w:pPr>
    </w:p>
    <w:p w:rsidR="00FE2BD6" w:rsidRPr="00D627D7" w:rsidRDefault="00FE2BD6" w:rsidP="00D627D7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 w:rsidRPr="00D627D7">
        <w:rPr>
          <w:b/>
          <w:bCs/>
          <w:color w:val="000000"/>
          <w:sz w:val="28"/>
          <w:szCs w:val="28"/>
        </w:rPr>
        <w:t>Раз</w:t>
      </w:r>
      <w:r w:rsidR="003755AE">
        <w:rPr>
          <w:b/>
          <w:bCs/>
          <w:color w:val="000000"/>
          <w:sz w:val="28"/>
          <w:szCs w:val="28"/>
        </w:rPr>
        <w:t>дел 7. Медицинская подготовка (2</w:t>
      </w:r>
      <w:r w:rsidRPr="00D627D7">
        <w:rPr>
          <w:b/>
          <w:bCs/>
          <w:color w:val="000000"/>
          <w:sz w:val="28"/>
          <w:szCs w:val="28"/>
        </w:rPr>
        <w:t xml:space="preserve"> ч</w:t>
      </w:r>
      <w:r w:rsidR="003755AE">
        <w:rPr>
          <w:b/>
          <w:bCs/>
          <w:color w:val="000000"/>
          <w:sz w:val="28"/>
          <w:szCs w:val="28"/>
        </w:rPr>
        <w:t>аса</w:t>
      </w:r>
      <w:r w:rsidRPr="00D627D7">
        <w:rPr>
          <w:b/>
          <w:bCs/>
          <w:color w:val="000000"/>
          <w:sz w:val="28"/>
          <w:szCs w:val="28"/>
        </w:rPr>
        <w:t>)</w:t>
      </w:r>
    </w:p>
    <w:p w:rsidR="00FE2BD6" w:rsidRDefault="00D627D7" w:rsidP="00D627D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E2BD6" w:rsidRPr="00D627D7">
        <w:rPr>
          <w:color w:val="000000"/>
          <w:sz w:val="28"/>
          <w:szCs w:val="28"/>
          <w:shd w:val="clear" w:color="auto" w:fill="FFFFFF"/>
        </w:rPr>
        <w:t>Оказание первой медицинской помощи</w:t>
      </w:r>
      <w:r w:rsidRPr="00D627D7">
        <w:rPr>
          <w:color w:val="000000"/>
          <w:sz w:val="28"/>
          <w:szCs w:val="28"/>
          <w:shd w:val="clear" w:color="auto" w:fill="FFFFFF"/>
        </w:rPr>
        <w:t xml:space="preserve">. </w:t>
      </w:r>
      <w:r w:rsidR="00FE2BD6" w:rsidRPr="00D627D7">
        <w:rPr>
          <w:color w:val="000000"/>
          <w:sz w:val="28"/>
          <w:szCs w:val="28"/>
        </w:rPr>
        <w:t>Транспортировка «раненых»</w:t>
      </w:r>
    </w:p>
    <w:p w:rsidR="003755AE" w:rsidRPr="00D627D7" w:rsidRDefault="003755AE" w:rsidP="00D627D7">
      <w:pPr>
        <w:ind w:left="-567"/>
        <w:rPr>
          <w:sz w:val="28"/>
          <w:szCs w:val="28"/>
        </w:rPr>
      </w:pPr>
    </w:p>
    <w:p w:rsidR="00FE2BD6" w:rsidRPr="00D627D7" w:rsidRDefault="00FE2BD6" w:rsidP="00D627D7">
      <w:pPr>
        <w:pStyle w:val="a9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 w:rsidRPr="00D627D7">
        <w:rPr>
          <w:b/>
          <w:bCs/>
          <w:color w:val="000000"/>
          <w:sz w:val="28"/>
          <w:szCs w:val="28"/>
        </w:rPr>
        <w:t>Раздел 8. С</w:t>
      </w:r>
      <w:r w:rsidR="00D627D7">
        <w:rPr>
          <w:b/>
          <w:bCs/>
          <w:color w:val="000000"/>
          <w:sz w:val="28"/>
          <w:szCs w:val="28"/>
        </w:rPr>
        <w:t>редства индивидуальной защиты (</w:t>
      </w:r>
      <w:r w:rsidR="003755AE">
        <w:rPr>
          <w:b/>
          <w:bCs/>
          <w:color w:val="000000"/>
          <w:sz w:val="28"/>
          <w:szCs w:val="28"/>
        </w:rPr>
        <w:t>1</w:t>
      </w:r>
      <w:r w:rsidRPr="00D627D7">
        <w:rPr>
          <w:b/>
          <w:bCs/>
          <w:color w:val="000000"/>
          <w:sz w:val="28"/>
          <w:szCs w:val="28"/>
        </w:rPr>
        <w:t xml:space="preserve"> ч</w:t>
      </w:r>
      <w:r w:rsidR="003755AE">
        <w:rPr>
          <w:b/>
          <w:bCs/>
          <w:color w:val="000000"/>
          <w:sz w:val="28"/>
          <w:szCs w:val="28"/>
        </w:rPr>
        <w:t>ас</w:t>
      </w:r>
      <w:r w:rsidRPr="00D627D7">
        <w:rPr>
          <w:b/>
          <w:bCs/>
          <w:color w:val="000000"/>
          <w:sz w:val="28"/>
          <w:szCs w:val="28"/>
        </w:rPr>
        <w:t>)</w:t>
      </w:r>
    </w:p>
    <w:p w:rsidR="00FE2BD6" w:rsidRPr="00D627D7" w:rsidRDefault="00D627D7" w:rsidP="00D627D7">
      <w:pPr>
        <w:ind w:left="-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E2BD6" w:rsidRPr="00D627D7">
        <w:rPr>
          <w:color w:val="000000"/>
          <w:sz w:val="28"/>
          <w:szCs w:val="28"/>
          <w:shd w:val="clear" w:color="auto" w:fill="FFFFFF"/>
        </w:rPr>
        <w:t>Радиационная, химическая, биологическая защита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FE2BD6" w:rsidRPr="00D627D7">
        <w:rPr>
          <w:color w:val="000000"/>
          <w:sz w:val="28"/>
          <w:szCs w:val="28"/>
        </w:rPr>
        <w:t>Игра «Школа выживания»</w:t>
      </w:r>
      <w:r>
        <w:rPr>
          <w:color w:val="000000"/>
          <w:sz w:val="28"/>
          <w:szCs w:val="28"/>
        </w:rPr>
        <w:t>.</w:t>
      </w:r>
    </w:p>
    <w:p w:rsidR="00CF0129" w:rsidRDefault="00CF0129" w:rsidP="00CF0129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C251F" w:rsidRDefault="00AC6C41" w:rsidP="004A52E9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="00286FB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кружка «юнармеец» имеет практико-ориентированную направленность. В планировании деятельности учитываются мероприятия Юнармейского движения Артинского городского округа.</w:t>
      </w:r>
    </w:p>
    <w:p w:rsidR="00CF0129" w:rsidRDefault="00CF0129" w:rsidP="00CF0129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 – тематическое планирование</w:t>
      </w:r>
    </w:p>
    <w:p w:rsidR="00CF0129" w:rsidRDefault="00CF0129" w:rsidP="00CF0129">
      <w:pPr>
        <w:ind w:left="-540"/>
        <w:jc w:val="center"/>
        <w:rPr>
          <w:b/>
          <w:sz w:val="28"/>
          <w:szCs w:val="28"/>
        </w:rPr>
      </w:pPr>
    </w:p>
    <w:tbl>
      <w:tblPr>
        <w:tblW w:w="101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800"/>
        <w:gridCol w:w="643"/>
        <w:gridCol w:w="720"/>
        <w:gridCol w:w="720"/>
        <w:gridCol w:w="5117"/>
      </w:tblGrid>
      <w:tr w:rsidR="00CF0129" w:rsidRPr="000810E6" w:rsidTr="00D627D7">
        <w:trPr>
          <w:trHeight w:val="435"/>
        </w:trPr>
        <w:tc>
          <w:tcPr>
            <w:tcW w:w="1146" w:type="dxa"/>
            <w:vMerge w:val="restart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№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Наименование разделов, тем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Всего часов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Количество часов</w:t>
            </w:r>
          </w:p>
        </w:tc>
        <w:tc>
          <w:tcPr>
            <w:tcW w:w="5117" w:type="dxa"/>
            <w:vMerge w:val="restart"/>
            <w:shd w:val="clear" w:color="auto" w:fill="auto"/>
          </w:tcPr>
          <w:p w:rsidR="00CF0129" w:rsidRPr="000810E6" w:rsidRDefault="00CF0129" w:rsidP="00CF0129">
            <w:pPr>
              <w:jc w:val="both"/>
            </w:pPr>
            <w:r w:rsidRPr="0008254C">
              <w:rPr>
                <w:b/>
                <w:i/>
              </w:rPr>
              <w:t>Характеристика деятельности обучающихся</w:t>
            </w:r>
          </w:p>
        </w:tc>
      </w:tr>
      <w:tr w:rsidR="00CF0129" w:rsidRPr="000810E6" w:rsidTr="00D627D7">
        <w:trPr>
          <w:trHeight w:val="525"/>
        </w:trPr>
        <w:tc>
          <w:tcPr>
            <w:tcW w:w="1146" w:type="dxa"/>
            <w:vMerge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Ауди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торных</w:t>
            </w:r>
          </w:p>
        </w:tc>
        <w:tc>
          <w:tcPr>
            <w:tcW w:w="720" w:type="dxa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Внеауди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торных</w:t>
            </w:r>
          </w:p>
        </w:tc>
        <w:tc>
          <w:tcPr>
            <w:tcW w:w="5117" w:type="dxa"/>
            <w:vMerge/>
            <w:shd w:val="clear" w:color="auto" w:fill="auto"/>
          </w:tcPr>
          <w:p w:rsidR="00CF0129" w:rsidRPr="0008254C" w:rsidRDefault="00CF0129" w:rsidP="00CF0129">
            <w:pPr>
              <w:jc w:val="both"/>
              <w:rPr>
                <w:b/>
                <w:i/>
              </w:rPr>
            </w:pPr>
          </w:p>
        </w:tc>
      </w:tr>
      <w:tr w:rsidR="00CF0129" w:rsidRPr="000810E6" w:rsidTr="00D627D7">
        <w:tc>
          <w:tcPr>
            <w:tcW w:w="1146" w:type="dxa"/>
            <w:shd w:val="clear" w:color="auto" w:fill="auto"/>
          </w:tcPr>
          <w:p w:rsidR="00CF0129" w:rsidRPr="0008254C" w:rsidRDefault="00540FFC" w:rsidP="00D627D7">
            <w:pPr>
              <w:ind w:right="-32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Тема </w:t>
            </w:r>
            <w:r w:rsidR="00CF0129" w:rsidRPr="0008254C">
              <w:rPr>
                <w:b/>
                <w:i/>
                <w:u w:val="single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CF0129" w:rsidRPr="00CF0129" w:rsidRDefault="00D627D7" w:rsidP="00CF0129">
            <w:pPr>
              <w:jc w:val="both"/>
            </w:pPr>
            <w:r>
              <w:rPr>
                <w:color w:val="000000"/>
                <w:spacing w:val="-7"/>
              </w:rPr>
              <w:t>Военно-историческая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8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2</w:t>
            </w:r>
          </w:p>
        </w:tc>
        <w:tc>
          <w:tcPr>
            <w:tcW w:w="5117" w:type="dxa"/>
            <w:shd w:val="clear" w:color="auto" w:fill="auto"/>
          </w:tcPr>
          <w:p w:rsidR="00CF0129" w:rsidRPr="00C76A4D" w:rsidRDefault="00CF0129" w:rsidP="00D627D7">
            <w:pPr>
              <w:ind w:left="44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     </w:t>
            </w:r>
            <w:r w:rsidR="00D627D7" w:rsidRPr="00FE2BD6">
              <w:rPr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D627D7" w:rsidRPr="00D627D7">
              <w:rPr>
                <w:color w:val="000000"/>
                <w:shd w:val="clear" w:color="auto" w:fill="FFFFFF"/>
              </w:rPr>
              <w:t xml:space="preserve">чего начинается Родина? </w:t>
            </w:r>
            <w:r w:rsidR="00D627D7" w:rsidRPr="00D627D7">
              <w:rPr>
                <w:color w:val="000000"/>
              </w:rPr>
              <w:t>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</w:t>
            </w:r>
            <w:r w:rsidR="00D627D7" w:rsidRPr="00D627D7">
              <w:rPr>
                <w:rFonts w:ascii="Arial" w:hAnsi="Arial" w:cs="Arial"/>
                <w:color w:val="000000"/>
              </w:rPr>
              <w:t xml:space="preserve">. </w:t>
            </w:r>
            <w:r w:rsidR="00D627D7" w:rsidRPr="00D627D7">
              <w:rPr>
                <w:color w:val="000000"/>
              </w:rPr>
              <w:t>Полководцы и народные герои Великой Отечественной войны.</w:t>
            </w:r>
            <w:r w:rsidR="00D627D7" w:rsidRPr="00D627D7">
              <w:rPr>
                <w:rFonts w:ascii="Arial" w:hAnsi="Arial" w:cs="Arial"/>
                <w:color w:val="000000"/>
              </w:rPr>
              <w:t xml:space="preserve"> </w:t>
            </w:r>
            <w:r w:rsidR="00D627D7" w:rsidRPr="00D627D7">
              <w:rPr>
                <w:color w:val="000000"/>
              </w:rPr>
              <w:t>Дети-герои  Великой Отечественной войны. Просмотр кинофильма «Брестская крепость»</w:t>
            </w:r>
            <w:r w:rsidR="00D627D7" w:rsidRPr="00D627D7">
              <w:rPr>
                <w:rFonts w:ascii="Arial" w:hAnsi="Arial" w:cs="Arial"/>
                <w:color w:val="000000"/>
              </w:rPr>
              <w:t xml:space="preserve">. </w:t>
            </w:r>
            <w:r w:rsidR="00D627D7" w:rsidRPr="00D627D7">
              <w:rPr>
                <w:color w:val="000000"/>
              </w:rPr>
              <w:t>Герои Афганской войны.</w:t>
            </w:r>
            <w:r w:rsidR="00D627D7" w:rsidRPr="00D627D7">
              <w:rPr>
                <w:rFonts w:ascii="Arial" w:hAnsi="Arial" w:cs="Arial"/>
                <w:color w:val="000000"/>
              </w:rPr>
              <w:t xml:space="preserve"> </w:t>
            </w:r>
            <w:r w:rsidR="00D627D7" w:rsidRPr="00D627D7">
              <w:rPr>
                <w:color w:val="000000"/>
              </w:rPr>
              <w:t>Герои мирного времени.</w:t>
            </w:r>
            <w:r w:rsidR="00D627D7" w:rsidRPr="00D627D7">
              <w:rPr>
                <w:rFonts w:ascii="Arial" w:hAnsi="Arial" w:cs="Arial"/>
                <w:color w:val="000000"/>
              </w:rPr>
              <w:t xml:space="preserve"> </w:t>
            </w:r>
            <w:r w:rsidR="00D627D7" w:rsidRPr="00D627D7">
              <w:rPr>
                <w:color w:val="000000"/>
              </w:rPr>
              <w:t xml:space="preserve">Встреча с воинами-ветеранами. </w:t>
            </w:r>
            <w:r w:rsidR="00D627D7" w:rsidRPr="00D627D7">
              <w:t>Занятия «Войсковые звания». «Государственные награды РФ».</w:t>
            </w:r>
          </w:p>
        </w:tc>
      </w:tr>
      <w:tr w:rsidR="00CF0129" w:rsidRPr="000810E6" w:rsidTr="00D627D7">
        <w:trPr>
          <w:trHeight w:val="1381"/>
        </w:trPr>
        <w:tc>
          <w:tcPr>
            <w:tcW w:w="1146" w:type="dxa"/>
            <w:shd w:val="clear" w:color="auto" w:fill="auto"/>
          </w:tcPr>
          <w:p w:rsidR="00CF0129" w:rsidRPr="0008254C" w:rsidRDefault="00540FFC" w:rsidP="00D627D7">
            <w:pPr>
              <w:ind w:left="-97" w:right="-174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="00CF0129" w:rsidRPr="0008254C">
              <w:rPr>
                <w:b/>
                <w:i/>
                <w:u w:val="single"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</w:tcPr>
          <w:p w:rsidR="00CF0129" w:rsidRPr="00CF0129" w:rsidRDefault="00D627D7" w:rsidP="00CF0129">
            <w:pPr>
              <w:pStyle w:val="1"/>
              <w:shd w:val="clear" w:color="auto" w:fill="FFFFFF"/>
              <w:tabs>
                <w:tab w:val="clear" w:pos="709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</w:rPr>
              <w:t>Огневая подготовка</w:t>
            </w:r>
          </w:p>
          <w:p w:rsidR="00CF0129" w:rsidRPr="00CF0129" w:rsidRDefault="00CF0129" w:rsidP="00CF0129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ind w:left="-473" w:right="86"/>
            </w:pP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8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6</w:t>
            </w:r>
          </w:p>
        </w:tc>
        <w:tc>
          <w:tcPr>
            <w:tcW w:w="5117" w:type="dxa"/>
            <w:shd w:val="clear" w:color="auto" w:fill="auto"/>
          </w:tcPr>
          <w:p w:rsidR="00CF0129" w:rsidRPr="002455B5" w:rsidRDefault="00D627D7" w:rsidP="00D627D7">
            <w:pPr>
              <w:jc w:val="both"/>
            </w:pPr>
            <w:r w:rsidRPr="00D627D7">
              <w:rPr>
                <w:color w:val="000000"/>
                <w:shd w:val="clear" w:color="auto" w:fill="FFFFFF"/>
              </w:rPr>
              <w:t xml:space="preserve">Вооружение и боевая техника ВС РФ. </w:t>
            </w:r>
            <w:r w:rsidRPr="00D627D7">
              <w:rPr>
                <w:color w:val="000000"/>
              </w:rPr>
              <w:t>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спортивной игры «Зарница» , «Орленок».</w:t>
            </w:r>
          </w:p>
        </w:tc>
      </w:tr>
      <w:tr w:rsidR="00CF0129" w:rsidRPr="000810E6" w:rsidTr="00E2489B">
        <w:trPr>
          <w:trHeight w:val="1139"/>
        </w:trPr>
        <w:tc>
          <w:tcPr>
            <w:tcW w:w="1146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rPr>
                <w:b/>
                <w:i/>
                <w:u w:val="single"/>
              </w:rPr>
              <w:t>Тема</w:t>
            </w:r>
            <w:r w:rsidR="008C251F" w:rsidRPr="0008254C">
              <w:rPr>
                <w:b/>
                <w:i/>
                <w:u w:val="single"/>
              </w:rPr>
              <w:t xml:space="preserve"> </w:t>
            </w:r>
            <w:r w:rsidR="008C251F">
              <w:rPr>
                <w:b/>
                <w:i/>
                <w:u w:val="single"/>
              </w:rPr>
              <w:t>3</w:t>
            </w:r>
            <w:r w:rsidR="00CF0129">
              <w:t xml:space="preserve"> </w:t>
            </w:r>
          </w:p>
          <w:p w:rsidR="00CF0129" w:rsidRPr="000810E6" w:rsidRDefault="00CF0129" w:rsidP="00CF0129">
            <w:pPr>
              <w:jc w:val="center"/>
            </w:pPr>
            <w:r>
              <w:t xml:space="preserve"> </w:t>
            </w:r>
          </w:p>
          <w:p w:rsidR="00CF0129" w:rsidRPr="000810E6" w:rsidRDefault="00CF0129" w:rsidP="00CF0129">
            <w:pPr>
              <w:jc w:val="center"/>
            </w:pPr>
            <w:r>
              <w:t xml:space="preserve"> </w:t>
            </w:r>
          </w:p>
          <w:p w:rsidR="00CF0129" w:rsidRPr="000810E6" w:rsidRDefault="00CF0129" w:rsidP="008C25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F0129" w:rsidRPr="00CF0129" w:rsidRDefault="00D627D7" w:rsidP="00CF0129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Основы военно-технической и специальной подготовки</w:t>
            </w:r>
          </w:p>
          <w:p w:rsidR="00CF0129" w:rsidRPr="00CF0129" w:rsidRDefault="00CF0129" w:rsidP="00CF0129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129" w:rsidRPr="008C251F" w:rsidRDefault="00CF0129" w:rsidP="008C251F">
            <w:pPr>
              <w:pStyle w:val="1"/>
              <w:shd w:val="clear" w:color="auto" w:fill="FFFFFF"/>
              <w:tabs>
                <w:tab w:val="clear" w:pos="709"/>
                <w:tab w:val="left" w:pos="-567"/>
              </w:tabs>
              <w:spacing w:after="0" w:line="240" w:lineRule="auto"/>
              <w:ind w:left="-567" w:right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</w:t>
            </w: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3</w:t>
            </w:r>
          </w:p>
        </w:tc>
        <w:tc>
          <w:tcPr>
            <w:tcW w:w="5117" w:type="dxa"/>
            <w:shd w:val="clear" w:color="auto" w:fill="auto"/>
          </w:tcPr>
          <w:p w:rsidR="00CF0129" w:rsidRPr="00D627D7" w:rsidRDefault="00D627D7" w:rsidP="00CF0129">
            <w:pPr>
              <w:jc w:val="both"/>
            </w:pPr>
            <w:r w:rsidRPr="00D627D7">
              <w:rPr>
                <w:color w:val="000000"/>
                <w:shd w:val="clear" w:color="auto" w:fill="FFFFFF"/>
              </w:rPr>
              <w:t xml:space="preserve">Ученые и конструкторы оружия Победы. </w:t>
            </w:r>
            <w:r w:rsidRPr="00D627D7">
              <w:rPr>
                <w:color w:val="000000"/>
              </w:rPr>
              <w:t>Назначение и боевые свойства автомата Калашникова. Порядок неполной разборки и сборки автомата Калашникова.</w:t>
            </w:r>
          </w:p>
        </w:tc>
      </w:tr>
      <w:tr w:rsidR="00CF0129" w:rsidRPr="000810E6" w:rsidTr="008C251F">
        <w:trPr>
          <w:trHeight w:val="1716"/>
        </w:trPr>
        <w:tc>
          <w:tcPr>
            <w:tcW w:w="1146" w:type="dxa"/>
            <w:shd w:val="clear" w:color="auto" w:fill="auto"/>
          </w:tcPr>
          <w:p w:rsidR="00CF0129" w:rsidRPr="0008254C" w:rsidRDefault="00540FFC" w:rsidP="00CF012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="008C251F" w:rsidRPr="0008254C">
              <w:rPr>
                <w:b/>
                <w:i/>
                <w:u w:val="single"/>
              </w:rPr>
              <w:t xml:space="preserve"> </w:t>
            </w:r>
            <w:r w:rsidR="008C251F">
              <w:rPr>
                <w:b/>
                <w:i/>
                <w:u w:val="single"/>
              </w:rPr>
              <w:t>4</w:t>
            </w:r>
            <w:r w:rsidR="00CF0129">
              <w:t xml:space="preserve"> 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F0129" w:rsidRPr="002455B5" w:rsidRDefault="008C251F" w:rsidP="00CF0129">
            <w:r>
              <w:rPr>
                <w:color w:val="000000"/>
                <w:spacing w:val="-10"/>
              </w:rPr>
              <w:t>Строевая подготовка</w:t>
            </w: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5</w:t>
            </w:r>
          </w:p>
        </w:tc>
        <w:tc>
          <w:tcPr>
            <w:tcW w:w="5117" w:type="dxa"/>
            <w:shd w:val="clear" w:color="auto" w:fill="auto"/>
          </w:tcPr>
          <w:p w:rsidR="008C251F" w:rsidRPr="008C251F" w:rsidRDefault="008C251F" w:rsidP="008C251F">
            <w:pPr>
              <w:jc w:val="both"/>
            </w:pPr>
            <w:r w:rsidRPr="008C251F">
              <w:rPr>
                <w:color w:val="000000"/>
                <w:shd w:val="clear" w:color="auto" w:fill="FFFFFF"/>
              </w:rPr>
              <w:t xml:space="preserve">Строевой Устав Вооруженных Сил Р.Ф. </w:t>
            </w:r>
            <w:r w:rsidRPr="008C251F">
              <w:rPr>
                <w:color w:val="000000"/>
              </w:rPr>
              <w:t>Строевой шаг. Выполнение воинского приветствия. Развернутый строй отделения. Одиночная строевая подготовка.</w:t>
            </w:r>
          </w:p>
          <w:p w:rsidR="00CF0129" w:rsidRPr="008C251F" w:rsidRDefault="008C251F" w:rsidP="008C251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C251F">
              <w:rPr>
                <w:color w:val="000000"/>
              </w:rPr>
              <w:t>Строевая подготовка отделения. Смотр строевой подготовки.</w:t>
            </w:r>
          </w:p>
        </w:tc>
      </w:tr>
      <w:tr w:rsidR="00CF0129" w:rsidRPr="000810E6" w:rsidTr="008C251F">
        <w:trPr>
          <w:trHeight w:val="1684"/>
        </w:trPr>
        <w:tc>
          <w:tcPr>
            <w:tcW w:w="1146" w:type="dxa"/>
            <w:shd w:val="clear" w:color="auto" w:fill="auto"/>
          </w:tcPr>
          <w:p w:rsidR="008C251F" w:rsidRPr="0008254C" w:rsidRDefault="00540FFC" w:rsidP="008C251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="008C251F" w:rsidRPr="0008254C">
              <w:rPr>
                <w:b/>
                <w:i/>
                <w:u w:val="single"/>
              </w:rPr>
              <w:t xml:space="preserve"> </w:t>
            </w:r>
            <w:r w:rsidR="008C251F">
              <w:rPr>
                <w:b/>
                <w:i/>
                <w:u w:val="single"/>
              </w:rPr>
              <w:t>5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F0129" w:rsidRPr="002455B5" w:rsidRDefault="008C251F" w:rsidP="00CF0129">
            <w:pPr>
              <w:jc w:val="both"/>
            </w:pPr>
            <w:r>
              <w:rPr>
                <w:color w:val="000000"/>
                <w:spacing w:val="-4"/>
              </w:rPr>
              <w:t>Топографическая и туристическая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2455B5" w:rsidP="00CF0129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1</w:t>
            </w:r>
          </w:p>
        </w:tc>
        <w:tc>
          <w:tcPr>
            <w:tcW w:w="5117" w:type="dxa"/>
            <w:shd w:val="clear" w:color="auto" w:fill="auto"/>
          </w:tcPr>
          <w:p w:rsidR="00CF0129" w:rsidRPr="008C251F" w:rsidRDefault="008C251F" w:rsidP="008C251F">
            <w:pPr>
              <w:jc w:val="both"/>
            </w:pPr>
            <w:r w:rsidRPr="008C251F">
              <w:rPr>
                <w:color w:val="000000"/>
                <w:shd w:val="clear" w:color="auto" w:fill="FFFFFF"/>
              </w:rPr>
              <w:t xml:space="preserve">Магнитный азимут. Определение азимутов на местные предметы и движение по азимуту. </w:t>
            </w:r>
            <w:r w:rsidRPr="008C251F">
              <w:rPr>
                <w:color w:val="000000"/>
              </w:rPr>
              <w:t>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</w:tr>
      <w:tr w:rsidR="00CF0129" w:rsidRPr="000810E6" w:rsidTr="008C251F">
        <w:trPr>
          <w:trHeight w:val="1410"/>
        </w:trPr>
        <w:tc>
          <w:tcPr>
            <w:tcW w:w="1146" w:type="dxa"/>
            <w:shd w:val="clear" w:color="auto" w:fill="auto"/>
          </w:tcPr>
          <w:p w:rsidR="008C251F" w:rsidRPr="0008254C" w:rsidRDefault="00540FFC" w:rsidP="008C251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="008C251F" w:rsidRPr="0008254C">
              <w:rPr>
                <w:b/>
                <w:i/>
                <w:u w:val="single"/>
              </w:rPr>
              <w:t xml:space="preserve"> </w:t>
            </w:r>
            <w:r w:rsidR="008C251F">
              <w:rPr>
                <w:b/>
                <w:i/>
                <w:u w:val="single"/>
              </w:rPr>
              <w:t>6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F0129" w:rsidRPr="002455B5" w:rsidRDefault="008C251F" w:rsidP="002455B5">
            <w:r>
              <w:rPr>
                <w:color w:val="000000"/>
                <w:spacing w:val="-5"/>
              </w:rPr>
              <w:t>Прикладная физическая подготовка</w:t>
            </w: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8C251F" w:rsidP="00CF0129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3</w:t>
            </w:r>
          </w:p>
        </w:tc>
        <w:tc>
          <w:tcPr>
            <w:tcW w:w="5117" w:type="dxa"/>
            <w:shd w:val="clear" w:color="auto" w:fill="auto"/>
          </w:tcPr>
          <w:p w:rsidR="00CF0129" w:rsidRPr="002455B5" w:rsidRDefault="008C251F" w:rsidP="008C251F">
            <w:pPr>
              <w:jc w:val="both"/>
            </w:pPr>
            <w:r w:rsidRPr="008C251F">
              <w:rPr>
                <w:color w:val="000000"/>
                <w:shd w:val="clear" w:color="auto" w:fill="FFFFFF"/>
              </w:rPr>
              <w:t xml:space="preserve">Упражнения для развития общей выносливости. </w:t>
            </w:r>
            <w:r w:rsidRPr="008C251F">
              <w:rPr>
                <w:color w:val="000000"/>
              </w:rPr>
              <w:t>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</w:tc>
      </w:tr>
      <w:tr w:rsidR="00CF0129" w:rsidRPr="000810E6" w:rsidTr="00D627D7">
        <w:tc>
          <w:tcPr>
            <w:tcW w:w="1146" w:type="dxa"/>
            <w:shd w:val="clear" w:color="auto" w:fill="auto"/>
          </w:tcPr>
          <w:p w:rsidR="008C251F" w:rsidRPr="0008254C" w:rsidRDefault="00540FFC" w:rsidP="008C251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</w:t>
            </w:r>
            <w:r w:rsidR="008C251F" w:rsidRPr="0008254C">
              <w:rPr>
                <w:b/>
                <w:i/>
                <w:u w:val="single"/>
              </w:rPr>
              <w:t xml:space="preserve"> </w:t>
            </w:r>
            <w:r w:rsidR="008C251F">
              <w:rPr>
                <w:b/>
                <w:i/>
                <w:u w:val="single"/>
              </w:rPr>
              <w:t>7</w:t>
            </w:r>
          </w:p>
          <w:p w:rsidR="00CF0129" w:rsidRPr="0008254C" w:rsidRDefault="00CF0129" w:rsidP="00CF0129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:rsidR="00CF0129" w:rsidRPr="002455B5" w:rsidRDefault="008C251F" w:rsidP="00CF0129">
            <w:pPr>
              <w:jc w:val="both"/>
            </w:pPr>
            <w:r>
              <w:rPr>
                <w:color w:val="000000"/>
                <w:spacing w:val="-5"/>
              </w:rPr>
              <w:t>Медицинская подготовка</w:t>
            </w:r>
          </w:p>
        </w:tc>
        <w:tc>
          <w:tcPr>
            <w:tcW w:w="643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2455B5" w:rsidP="00CF0129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40FFC" w:rsidP="00CF0129">
            <w:pPr>
              <w:jc w:val="center"/>
            </w:pPr>
            <w:r>
              <w:t>1</w:t>
            </w:r>
          </w:p>
        </w:tc>
        <w:tc>
          <w:tcPr>
            <w:tcW w:w="5117" w:type="dxa"/>
            <w:shd w:val="clear" w:color="auto" w:fill="auto"/>
          </w:tcPr>
          <w:p w:rsidR="00CF0129" w:rsidRPr="002455B5" w:rsidRDefault="008C251F" w:rsidP="008C251F">
            <w:r w:rsidRPr="008C251F">
              <w:rPr>
                <w:color w:val="000000"/>
                <w:shd w:val="clear" w:color="auto" w:fill="FFFFFF"/>
              </w:rPr>
              <w:t xml:space="preserve">Оказание первой медицинской помощи. </w:t>
            </w:r>
            <w:r w:rsidRPr="008C251F">
              <w:rPr>
                <w:color w:val="000000"/>
              </w:rPr>
              <w:t>Транспортировка «раненых»</w:t>
            </w:r>
            <w:r>
              <w:rPr>
                <w:color w:val="000000"/>
              </w:rPr>
              <w:t>.</w:t>
            </w:r>
          </w:p>
        </w:tc>
      </w:tr>
      <w:tr w:rsidR="002455B5" w:rsidRPr="000810E6" w:rsidTr="00D627D7">
        <w:tc>
          <w:tcPr>
            <w:tcW w:w="1146" w:type="dxa"/>
            <w:shd w:val="clear" w:color="auto" w:fill="auto"/>
          </w:tcPr>
          <w:p w:rsidR="002455B5" w:rsidRPr="0008254C" w:rsidRDefault="00540FFC" w:rsidP="00CF012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Тема</w:t>
            </w:r>
            <w:r w:rsidR="008C251F" w:rsidRPr="0008254C">
              <w:rPr>
                <w:b/>
                <w:i/>
                <w:u w:val="single"/>
              </w:rPr>
              <w:t xml:space="preserve"> </w:t>
            </w:r>
            <w:r w:rsidR="008C251F">
              <w:rPr>
                <w:b/>
                <w:i/>
                <w:u w:val="single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2455B5" w:rsidRPr="002455B5" w:rsidRDefault="008C251F" w:rsidP="00CF0129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>Средства индивидуальной защиты</w:t>
            </w:r>
          </w:p>
        </w:tc>
        <w:tc>
          <w:tcPr>
            <w:tcW w:w="643" w:type="dxa"/>
            <w:shd w:val="clear" w:color="auto" w:fill="auto"/>
          </w:tcPr>
          <w:p w:rsidR="002455B5" w:rsidRDefault="00540FFC" w:rsidP="00CF0129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2455B5" w:rsidRDefault="00540FFC" w:rsidP="00CF0129">
            <w:pPr>
              <w:jc w:val="center"/>
            </w:pPr>
            <w:r>
              <w:t>0,5</w:t>
            </w:r>
          </w:p>
        </w:tc>
        <w:tc>
          <w:tcPr>
            <w:tcW w:w="720" w:type="dxa"/>
            <w:shd w:val="clear" w:color="auto" w:fill="auto"/>
          </w:tcPr>
          <w:p w:rsidR="002455B5" w:rsidRDefault="00540FFC" w:rsidP="00CF0129">
            <w:pPr>
              <w:jc w:val="center"/>
            </w:pPr>
            <w:r>
              <w:t>0,5</w:t>
            </w:r>
          </w:p>
        </w:tc>
        <w:tc>
          <w:tcPr>
            <w:tcW w:w="5117" w:type="dxa"/>
            <w:shd w:val="clear" w:color="auto" w:fill="auto"/>
          </w:tcPr>
          <w:p w:rsidR="008C251F" w:rsidRPr="008C251F" w:rsidRDefault="008C251F" w:rsidP="008C251F">
            <w:pPr>
              <w:ind w:left="119"/>
            </w:pPr>
            <w:r w:rsidRPr="008C251F">
              <w:rPr>
                <w:color w:val="000000"/>
                <w:shd w:val="clear" w:color="auto" w:fill="FFFFFF"/>
              </w:rPr>
              <w:t xml:space="preserve">Радиационная, химическая, биологическая защита. </w:t>
            </w:r>
            <w:r w:rsidRPr="008C251F">
              <w:rPr>
                <w:color w:val="000000"/>
              </w:rPr>
              <w:t>Игра «Школа выживания».</w:t>
            </w:r>
          </w:p>
          <w:p w:rsidR="002455B5" w:rsidRPr="002455B5" w:rsidRDefault="002455B5" w:rsidP="002455B5">
            <w:pPr>
              <w:pStyle w:val="1"/>
              <w:shd w:val="clear" w:color="auto" w:fill="FFFFFF"/>
              <w:tabs>
                <w:tab w:val="clear" w:pos="709"/>
              </w:tabs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129" w:rsidRPr="000810E6" w:rsidTr="00D627D7">
        <w:tc>
          <w:tcPr>
            <w:tcW w:w="1146" w:type="dxa"/>
            <w:shd w:val="clear" w:color="auto" w:fill="auto"/>
          </w:tcPr>
          <w:p w:rsidR="00CF0129" w:rsidRPr="0008254C" w:rsidRDefault="00CF0129" w:rsidP="00CF0129">
            <w:pPr>
              <w:jc w:val="center"/>
              <w:rPr>
                <w:b/>
              </w:rPr>
            </w:pPr>
            <w:r w:rsidRPr="0008254C">
              <w:rPr>
                <w:b/>
              </w:rPr>
              <w:t>Итого:</w:t>
            </w:r>
          </w:p>
        </w:tc>
        <w:tc>
          <w:tcPr>
            <w:tcW w:w="1800" w:type="dxa"/>
            <w:shd w:val="clear" w:color="auto" w:fill="auto"/>
          </w:tcPr>
          <w:p w:rsidR="00CF0129" w:rsidRDefault="00CF0129" w:rsidP="00CF0129">
            <w:pPr>
              <w:jc w:val="center"/>
            </w:pPr>
          </w:p>
        </w:tc>
        <w:tc>
          <w:tcPr>
            <w:tcW w:w="643" w:type="dxa"/>
            <w:shd w:val="clear" w:color="auto" w:fill="auto"/>
          </w:tcPr>
          <w:p w:rsidR="00CF0129" w:rsidRDefault="00540FFC" w:rsidP="00CF0129">
            <w:pPr>
              <w:jc w:val="center"/>
            </w:pPr>
            <w:r>
              <w:t>35</w:t>
            </w:r>
          </w:p>
        </w:tc>
        <w:tc>
          <w:tcPr>
            <w:tcW w:w="720" w:type="dxa"/>
            <w:shd w:val="clear" w:color="auto" w:fill="auto"/>
          </w:tcPr>
          <w:p w:rsidR="00CF0129" w:rsidRPr="000810E6" w:rsidRDefault="00573610" w:rsidP="00D370BD">
            <w:pPr>
              <w:jc w:val="center"/>
            </w:pPr>
            <w:r>
              <w:t>1</w:t>
            </w:r>
            <w:r w:rsidR="00540FFC">
              <w:t>3,5</w:t>
            </w:r>
          </w:p>
        </w:tc>
        <w:tc>
          <w:tcPr>
            <w:tcW w:w="720" w:type="dxa"/>
            <w:shd w:val="clear" w:color="auto" w:fill="auto"/>
          </w:tcPr>
          <w:p w:rsidR="00CF0129" w:rsidRDefault="00540FFC" w:rsidP="00D370BD">
            <w:pPr>
              <w:jc w:val="center"/>
            </w:pPr>
            <w:r>
              <w:t>21,5</w:t>
            </w:r>
          </w:p>
        </w:tc>
        <w:tc>
          <w:tcPr>
            <w:tcW w:w="5117" w:type="dxa"/>
            <w:shd w:val="clear" w:color="auto" w:fill="auto"/>
          </w:tcPr>
          <w:p w:rsidR="00CF0129" w:rsidRPr="00A67FF5" w:rsidRDefault="00CF0129" w:rsidP="00CF0129"/>
        </w:tc>
      </w:tr>
    </w:tbl>
    <w:p w:rsidR="00CF0129" w:rsidRPr="007D4CA8" w:rsidRDefault="00CF0129" w:rsidP="00CF0129">
      <w:pPr>
        <w:ind w:left="-540"/>
        <w:jc w:val="both"/>
        <w:rPr>
          <w:sz w:val="28"/>
          <w:szCs w:val="28"/>
        </w:rPr>
      </w:pPr>
    </w:p>
    <w:p w:rsidR="00CF0129" w:rsidRPr="00642E20" w:rsidRDefault="00CF0129" w:rsidP="00CF0129">
      <w:pPr>
        <w:jc w:val="both"/>
        <w:rPr>
          <w:sz w:val="28"/>
          <w:szCs w:val="28"/>
        </w:rPr>
      </w:pPr>
    </w:p>
    <w:p w:rsidR="00CF0129" w:rsidRDefault="00CF0129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BF48AA" w:rsidRDefault="00BF48AA" w:rsidP="00540FFC">
      <w:pPr>
        <w:jc w:val="both"/>
        <w:rPr>
          <w:sz w:val="28"/>
          <w:szCs w:val="28"/>
        </w:rPr>
      </w:pP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86FB0">
        <w:rPr>
          <w:b/>
          <w:bCs/>
          <w:color w:val="000000"/>
          <w:sz w:val="28"/>
          <w:szCs w:val="28"/>
        </w:rPr>
        <w:t>Список литературы (основной)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Конвенция о правах ребенка. (Нью-Йорк, 20 ноября 1989 г.)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Конституция Российской Федерации. Принята всенародным голосованием 12.12. 1993г.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Об основных гарантиях прав ребенка в Российской Федерации. Федеральный закон от 24.07.1998 г. N 124-ФЗ (с изменениями от 20 июля 2000 г.).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Закон "Об образовании" от 10.07.1992 г. N 3266-1.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 концепции профилактики злоупотребления психоактивными веществами в образовательной среде. Приказ Минобразования РФ от 28 февраля 2000 г. N 619.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 мерах по профилактике суицида среди детей и подростков. Письмо Минобразования России от 26.01.2000 № 22-06-86.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 создании условий для получения образования детьми с ограниченными возможностями здоровья и детьми-инвалидами. Письмо Минобрнауки России от 18 апреля 2008 г. N АФ-150/06.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Постановление от 29 декабря 2010 г. N 189.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Федеральный государственный образовательный стандарт основного общего образования (ФГОС ООО). Приказ Министерства образования и науки Российской Федерации от 17 декабря 2010 г. № 1897.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 национальной стратегии действий в интересах детей на 2012-2017 годы.</w:t>
      </w:r>
      <w:r w:rsidRPr="00286FB0">
        <w:rPr>
          <w:b/>
          <w:bCs/>
          <w:color w:val="000000"/>
          <w:sz w:val="28"/>
          <w:szCs w:val="28"/>
        </w:rPr>
        <w:t> </w:t>
      </w:r>
      <w:r w:rsidRPr="00286FB0">
        <w:rPr>
          <w:color w:val="000000"/>
          <w:sz w:val="28"/>
          <w:szCs w:val="28"/>
        </w:rPr>
        <w:t>Указ Президента РФ от 1 июня 2012г. № 761.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Смирнов А.Т. , Хренников Б.О. « Основы безопасности жизнедеятельности»: учебник для учащихся 11 классов общеобразовательных учреждений, -М., Просвещение, 2012;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Фролов М.П., Литвинов Е.Н., Смирнов А.Т. Основы безопасности жизнедеятельности: учебник для учащихся 5 - 11 классов общеобразовательных учреждений, -М., Астрель-АСТ, 2008;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Смирнов А.Т. , Мишин Б.И., Васнев В.А. Основы безопасности жизнедеятельности: учебник для учащихся 5 - 11 классов общеобразовательных учреждений, -М., Просвещение, 2008;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lastRenderedPageBreak/>
        <w:t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-М., Просвещение, 2008;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Основы безопасности жизнедеятельности. Методические материалы и документы. Книга для учителя / Составители Смирнов А.Т. , Мишин Б.И., -М., Просвещение, 2004;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Основы подготовки к военной службе. Методические материалы и документы. Книга для учителя / Составители Васнев В.А., Чинённый С.А., -М., Просвещение, 2004;</w:t>
      </w:r>
    </w:p>
    <w:p w:rsidR="00286FB0" w:rsidRPr="00286FB0" w:rsidRDefault="00286FB0" w:rsidP="00286FB0">
      <w:pPr>
        <w:pStyle w:val="a9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294" w:lineRule="atLeast"/>
        <w:ind w:left="-142"/>
        <w:jc w:val="both"/>
        <w:rPr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Смирнов А.Т. , Васнев В.А. Основы военной службы: учебное пособие, -М., Дрофа, 2004.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8"/>
          <w:szCs w:val="28"/>
        </w:rPr>
      </w:pPr>
    </w:p>
    <w:p w:rsidR="00C50339" w:rsidRDefault="00286FB0" w:rsidP="00286FB0">
      <w:pPr>
        <w:shd w:val="clear" w:color="auto" w:fill="FFFFFF"/>
        <w:spacing w:before="1286"/>
        <w:ind w:left="-567"/>
        <w:jc w:val="center"/>
        <w:rPr>
          <w:b/>
          <w:sz w:val="28"/>
          <w:szCs w:val="28"/>
        </w:rPr>
      </w:pPr>
      <w:r w:rsidRPr="00286FB0">
        <w:rPr>
          <w:b/>
          <w:sz w:val="28"/>
          <w:szCs w:val="28"/>
        </w:rPr>
        <w:t>Список литературы (дополнительн</w:t>
      </w:r>
      <w:r>
        <w:rPr>
          <w:b/>
          <w:sz w:val="28"/>
          <w:szCs w:val="28"/>
        </w:rPr>
        <w:t>о</w:t>
      </w:r>
      <w:r w:rsidRPr="00286FB0">
        <w:rPr>
          <w:b/>
          <w:sz w:val="28"/>
          <w:szCs w:val="28"/>
        </w:rPr>
        <w:t>й)</w:t>
      </w:r>
    </w:p>
    <w:p w:rsid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 xml:space="preserve">1. </w:t>
      </w:r>
      <w:r w:rsidRPr="00286FB0">
        <w:rPr>
          <w:color w:val="000000"/>
          <w:sz w:val="28"/>
          <w:szCs w:val="28"/>
        </w:rPr>
        <w:t>Андрейчук В.И. Как себя защитить. – Л.: ГДОИФК. 1990.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2. Бабанский Ю.К. Методы обучения в современной школе. – М.: Провящение,1985.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3. Витренко Н.С., Костров А.М., Подготовка учащихся общеобразовательных школ по гражданской обороне: Учебное пособие по гражданской обороне. –М.: Энергоатомиздат,1986.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4. Волович В.Г. Человек в экстремальных условиях природной среды. – М. Мысль, 1983.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5. Гостюшин А.В. Энциклопедия экстремальных ситуаций. -М: Зеркало, 1994.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6. На службе Отечеству: Кн. для чтения по общественно государственной подготовке солдат(матросов), сержантов(старшин) Вооруженных Сил Российской Федерации. – М.: Русь РКБ, 1998.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7. Никифоров Ю.Б. Аутотренинг + физкультура. – М.: Советский спорт, 1989.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8. Общевоинские уставы Вооруженных Сил Российской Федерации. – М: Воениздат 1994.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9. Орлов Б.Н. и др. Ядовитые животные и растения СССР.-М.: Высшая школа, 1990.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10. Основы медицинских знаний учащихся: Пробный учебник для средних учебных заведений / Под редакцией М.И. Гоголева. – М.: Просвещение,1991.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11. Первая доврачебная помощь: Учебное пособие. –М.: Медицина, 1989.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12. Сорокин Ю.К. Атлетическая подготовка допризывника. –М.: Советский спорт, 1990.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13. Топоров И.К. Основы безопасности жизнедеятельности. Учебное пособие для преподавателей. СПб., 1992.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14. Топоров И.К. Окружающий мир и Основы безопасности жизнедеятельности. Учеб для учащихся 10-11 кл. –М.: Просвящение, 1999.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t>15. Цивилюк Г.Е. Азы личной безопасности. –М: Просвящение, 1997.</w:t>
      </w:r>
    </w:p>
    <w:p w:rsidR="00286FB0" w:rsidRP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ind w:left="-142" w:hanging="425"/>
        <w:jc w:val="both"/>
        <w:rPr>
          <w:rFonts w:ascii="Arial" w:hAnsi="Arial" w:cs="Arial"/>
          <w:color w:val="000000"/>
          <w:sz w:val="28"/>
          <w:szCs w:val="28"/>
        </w:rPr>
      </w:pPr>
      <w:r w:rsidRPr="00286FB0">
        <w:rPr>
          <w:color w:val="000000"/>
          <w:sz w:val="28"/>
          <w:szCs w:val="28"/>
        </w:rPr>
        <w:lastRenderedPageBreak/>
        <w:t>16. Чеурин Г.С. Школа экологического выживания: Пособие по курсу ОБЖ. – Алматы. Рауан. 1994.</w:t>
      </w:r>
    </w:p>
    <w:p w:rsidR="00286FB0" w:rsidRDefault="00286FB0" w:rsidP="00286FB0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286FB0" w:rsidRPr="0008254C" w:rsidTr="002F5F64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b/>
                <w:sz w:val="28"/>
                <w:szCs w:val="28"/>
              </w:rPr>
            </w:pPr>
            <w:r w:rsidRPr="0008254C">
              <w:rPr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286FB0" w:rsidRPr="0008254C" w:rsidTr="002F5F64">
        <w:trPr>
          <w:trHeight w:val="326"/>
        </w:trPr>
        <w:tc>
          <w:tcPr>
            <w:tcW w:w="743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286FB0" w:rsidRPr="0008254C" w:rsidRDefault="00286FB0" w:rsidP="002F5F64">
            <w:pPr>
              <w:jc w:val="both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Компьютер</w:t>
            </w:r>
          </w:p>
        </w:tc>
        <w:tc>
          <w:tcPr>
            <w:tcW w:w="1476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</w:t>
            </w:r>
          </w:p>
        </w:tc>
      </w:tr>
      <w:tr w:rsidR="00286FB0" w:rsidRPr="0008254C" w:rsidTr="002F5F64">
        <w:trPr>
          <w:trHeight w:val="326"/>
        </w:trPr>
        <w:tc>
          <w:tcPr>
            <w:tcW w:w="743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286FB0" w:rsidRPr="0008254C" w:rsidRDefault="00286FB0" w:rsidP="002F5F64">
            <w:pPr>
              <w:jc w:val="both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</w:t>
            </w:r>
          </w:p>
        </w:tc>
      </w:tr>
      <w:tr w:rsidR="00286FB0" w:rsidRPr="0008254C" w:rsidTr="002F5F64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b/>
                <w:sz w:val="28"/>
                <w:szCs w:val="28"/>
              </w:rPr>
            </w:pPr>
            <w:r w:rsidRPr="0008254C">
              <w:rPr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286FB0" w:rsidRPr="0008254C" w:rsidTr="002F5F64">
        <w:trPr>
          <w:trHeight w:val="326"/>
        </w:trPr>
        <w:tc>
          <w:tcPr>
            <w:tcW w:w="743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286FB0" w:rsidRPr="0008254C" w:rsidRDefault="00286FB0" w:rsidP="002F5F64">
            <w:pPr>
              <w:jc w:val="both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</w:t>
            </w:r>
          </w:p>
        </w:tc>
      </w:tr>
      <w:tr w:rsidR="00286FB0" w:rsidRPr="0008254C" w:rsidTr="002F5F64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b/>
                <w:sz w:val="28"/>
                <w:szCs w:val="28"/>
              </w:rPr>
            </w:pPr>
            <w:r w:rsidRPr="0008254C">
              <w:rPr>
                <w:b/>
                <w:sz w:val="28"/>
                <w:szCs w:val="28"/>
              </w:rPr>
              <w:t>Оборудование класса</w:t>
            </w:r>
          </w:p>
        </w:tc>
      </w:tr>
      <w:tr w:rsidR="00286FB0" w:rsidRPr="0008254C" w:rsidTr="002F5F64">
        <w:trPr>
          <w:trHeight w:val="326"/>
        </w:trPr>
        <w:tc>
          <w:tcPr>
            <w:tcW w:w="743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:rsidR="00286FB0" w:rsidRPr="0008254C" w:rsidRDefault="00286FB0" w:rsidP="002F5F64">
            <w:pPr>
              <w:jc w:val="both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Плакат «Первая ме</w:t>
            </w:r>
            <w:r>
              <w:rPr>
                <w:sz w:val="28"/>
                <w:szCs w:val="28"/>
              </w:rPr>
              <w:t>дицинская помощь при пожарах</w:t>
            </w:r>
            <w:r w:rsidRPr="0008254C">
              <w:rPr>
                <w:sz w:val="28"/>
                <w:szCs w:val="28"/>
              </w:rPr>
              <w:t>»</w:t>
            </w:r>
          </w:p>
        </w:tc>
        <w:tc>
          <w:tcPr>
            <w:tcW w:w="1476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</w:t>
            </w:r>
          </w:p>
        </w:tc>
      </w:tr>
      <w:tr w:rsidR="00286FB0" w:rsidRPr="0008254C" w:rsidTr="002F5F64">
        <w:trPr>
          <w:trHeight w:val="326"/>
        </w:trPr>
        <w:tc>
          <w:tcPr>
            <w:tcW w:w="743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:rsidR="00286FB0" w:rsidRPr="0008254C" w:rsidRDefault="00286FB0" w:rsidP="002F5F64">
            <w:pPr>
              <w:jc w:val="both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Плакат «МЧС России»</w:t>
            </w:r>
          </w:p>
        </w:tc>
        <w:tc>
          <w:tcPr>
            <w:tcW w:w="1476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</w:t>
            </w:r>
          </w:p>
        </w:tc>
      </w:tr>
      <w:tr w:rsidR="00286FB0" w:rsidRPr="0008254C" w:rsidTr="002F5F64">
        <w:trPr>
          <w:trHeight w:val="326"/>
        </w:trPr>
        <w:tc>
          <w:tcPr>
            <w:tcW w:w="743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:rsidR="00286FB0" w:rsidRPr="0008254C" w:rsidRDefault="00286FB0" w:rsidP="002F5F64">
            <w:pPr>
              <w:jc w:val="both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Плакат «Алгоритм оказания первой медицинской помощи»</w:t>
            </w:r>
          </w:p>
        </w:tc>
        <w:tc>
          <w:tcPr>
            <w:tcW w:w="1476" w:type="dxa"/>
            <w:shd w:val="clear" w:color="auto" w:fill="auto"/>
          </w:tcPr>
          <w:p w:rsidR="00286FB0" w:rsidRPr="0008254C" w:rsidRDefault="00286FB0" w:rsidP="002F5F64">
            <w:pPr>
              <w:jc w:val="center"/>
              <w:rPr>
                <w:sz w:val="28"/>
                <w:szCs w:val="28"/>
              </w:rPr>
            </w:pPr>
            <w:r w:rsidRPr="0008254C">
              <w:rPr>
                <w:sz w:val="28"/>
                <w:szCs w:val="28"/>
              </w:rPr>
              <w:t>1</w:t>
            </w:r>
          </w:p>
        </w:tc>
      </w:tr>
    </w:tbl>
    <w:p w:rsidR="007B0D74" w:rsidRPr="00540FFC" w:rsidRDefault="007B0D74" w:rsidP="00540FFC">
      <w:pPr>
        <w:pStyle w:val="1"/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sz w:val="28"/>
          <w:szCs w:val="28"/>
        </w:rPr>
      </w:pPr>
    </w:p>
    <w:sectPr w:rsidR="007B0D74" w:rsidRPr="00540FFC" w:rsidSect="00574479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60" w:rsidRDefault="00264660" w:rsidP="00146DC5">
      <w:r>
        <w:separator/>
      </w:r>
    </w:p>
  </w:endnote>
  <w:endnote w:type="continuationSeparator" w:id="0">
    <w:p w:rsidR="00264660" w:rsidRDefault="00264660" w:rsidP="001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05016"/>
      <w:docPartObj>
        <w:docPartGallery w:val="Page Numbers (Bottom of Page)"/>
        <w:docPartUnique/>
      </w:docPartObj>
    </w:sdtPr>
    <w:sdtEndPr/>
    <w:sdtContent>
      <w:p w:rsidR="008C251F" w:rsidRDefault="002646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D1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C251F" w:rsidRDefault="008C25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60" w:rsidRDefault="00264660" w:rsidP="00146DC5">
      <w:r>
        <w:separator/>
      </w:r>
    </w:p>
  </w:footnote>
  <w:footnote w:type="continuationSeparator" w:id="0">
    <w:p w:rsidR="00264660" w:rsidRDefault="00264660" w:rsidP="0014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"/>
      </v:shape>
    </w:pict>
  </w:numPicBullet>
  <w:abstractNum w:abstractNumId="0">
    <w:nsid w:val="020D60D0"/>
    <w:multiLevelType w:val="multilevel"/>
    <w:tmpl w:val="8FBA379E"/>
    <w:lvl w:ilvl="0">
      <w:start w:val="1"/>
      <w:numFmt w:val="bullet"/>
      <w:lvlText w:val="-"/>
      <w:lvlJc w:val="left"/>
      <w:pPr>
        <w:ind w:left="422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0AE363AF"/>
    <w:multiLevelType w:val="hybridMultilevel"/>
    <w:tmpl w:val="3A6CD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3041C5"/>
    <w:multiLevelType w:val="hybridMultilevel"/>
    <w:tmpl w:val="CC28A174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3">
    <w:nsid w:val="14A401E7"/>
    <w:multiLevelType w:val="hybridMultilevel"/>
    <w:tmpl w:val="487C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77003"/>
    <w:multiLevelType w:val="hybridMultilevel"/>
    <w:tmpl w:val="DE1A2C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FB1BDC"/>
    <w:multiLevelType w:val="hybridMultilevel"/>
    <w:tmpl w:val="28C0C40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258A5062"/>
    <w:multiLevelType w:val="multilevel"/>
    <w:tmpl w:val="290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>
    <w:nsid w:val="2FF16969"/>
    <w:multiLevelType w:val="multilevel"/>
    <w:tmpl w:val="798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0299D"/>
    <w:multiLevelType w:val="hybridMultilevel"/>
    <w:tmpl w:val="41663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4E4230"/>
    <w:multiLevelType w:val="hybridMultilevel"/>
    <w:tmpl w:val="B68482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572062A"/>
    <w:multiLevelType w:val="hybridMultilevel"/>
    <w:tmpl w:val="3C2270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6372CFC"/>
    <w:multiLevelType w:val="hybridMultilevel"/>
    <w:tmpl w:val="EB4694D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>
    <w:nsid w:val="367D0D5D"/>
    <w:multiLevelType w:val="multilevel"/>
    <w:tmpl w:val="1F6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F0E30"/>
    <w:multiLevelType w:val="hybridMultilevel"/>
    <w:tmpl w:val="0BA4E4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9815AD3"/>
    <w:multiLevelType w:val="hybridMultilevel"/>
    <w:tmpl w:val="19E23E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AD95BF8"/>
    <w:multiLevelType w:val="hybridMultilevel"/>
    <w:tmpl w:val="E53817AC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">
    <w:nsid w:val="3D6A4A02"/>
    <w:multiLevelType w:val="hybridMultilevel"/>
    <w:tmpl w:val="CF6AA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B3FF1"/>
    <w:multiLevelType w:val="hybridMultilevel"/>
    <w:tmpl w:val="A20A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63F49"/>
    <w:multiLevelType w:val="hybridMultilevel"/>
    <w:tmpl w:val="455E7A84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>
    <w:nsid w:val="44745D8E"/>
    <w:multiLevelType w:val="hybridMultilevel"/>
    <w:tmpl w:val="54E43D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23406C"/>
    <w:multiLevelType w:val="multilevel"/>
    <w:tmpl w:val="5E8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897372"/>
    <w:multiLevelType w:val="multilevel"/>
    <w:tmpl w:val="67A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C2852"/>
    <w:multiLevelType w:val="hybridMultilevel"/>
    <w:tmpl w:val="F1E8FA5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39A58B5"/>
    <w:multiLevelType w:val="hybridMultilevel"/>
    <w:tmpl w:val="207692E6"/>
    <w:lvl w:ilvl="0" w:tplc="E9F2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F3A70"/>
    <w:multiLevelType w:val="multilevel"/>
    <w:tmpl w:val="1B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D60A4"/>
    <w:multiLevelType w:val="multilevel"/>
    <w:tmpl w:val="916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5C16AA"/>
    <w:multiLevelType w:val="hybridMultilevel"/>
    <w:tmpl w:val="6C64C7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75632E0C"/>
    <w:multiLevelType w:val="hybridMultilevel"/>
    <w:tmpl w:val="991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D5E40"/>
    <w:multiLevelType w:val="multilevel"/>
    <w:tmpl w:val="0008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D56710"/>
    <w:multiLevelType w:val="hybridMultilevel"/>
    <w:tmpl w:val="3BA6C9BC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>
    <w:nsid w:val="77DC7CC0"/>
    <w:multiLevelType w:val="multilevel"/>
    <w:tmpl w:val="4FB64ED8"/>
    <w:lvl w:ilvl="0">
      <w:start w:val="1"/>
      <w:numFmt w:val="decimal"/>
      <w:lvlText w:val="%1."/>
      <w:lvlJc w:val="left"/>
      <w:pPr>
        <w:ind w:left="51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33">
    <w:nsid w:val="77E3227A"/>
    <w:multiLevelType w:val="hybridMultilevel"/>
    <w:tmpl w:val="A568F5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7B220C0B"/>
    <w:multiLevelType w:val="multilevel"/>
    <w:tmpl w:val="832E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3D5FA7"/>
    <w:multiLevelType w:val="multilevel"/>
    <w:tmpl w:val="CE0E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2100E0"/>
    <w:multiLevelType w:val="multilevel"/>
    <w:tmpl w:val="60EA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2"/>
  </w:num>
  <w:num w:numId="5">
    <w:abstractNumId w:val="6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4"/>
  </w:num>
  <w:num w:numId="11">
    <w:abstractNumId w:val="32"/>
  </w:num>
  <w:num w:numId="12">
    <w:abstractNumId w:val="25"/>
  </w:num>
  <w:num w:numId="13">
    <w:abstractNumId w:val="18"/>
  </w:num>
  <w:num w:numId="14">
    <w:abstractNumId w:val="31"/>
  </w:num>
  <w:num w:numId="15">
    <w:abstractNumId w:val="27"/>
  </w:num>
  <w:num w:numId="16">
    <w:abstractNumId w:val="30"/>
  </w:num>
  <w:num w:numId="17">
    <w:abstractNumId w:val="33"/>
  </w:num>
  <w:num w:numId="18">
    <w:abstractNumId w:val="9"/>
  </w:num>
  <w:num w:numId="19">
    <w:abstractNumId w:val="34"/>
  </w:num>
  <w:num w:numId="20">
    <w:abstractNumId w:val="35"/>
  </w:num>
  <w:num w:numId="21">
    <w:abstractNumId w:val="36"/>
  </w:num>
  <w:num w:numId="22">
    <w:abstractNumId w:val="26"/>
  </w:num>
  <w:num w:numId="23">
    <w:abstractNumId w:val="7"/>
  </w:num>
  <w:num w:numId="24">
    <w:abstractNumId w:val="23"/>
  </w:num>
  <w:num w:numId="25">
    <w:abstractNumId w:val="22"/>
  </w:num>
  <w:num w:numId="26">
    <w:abstractNumId w:val="29"/>
  </w:num>
  <w:num w:numId="27">
    <w:abstractNumId w:val="4"/>
  </w:num>
  <w:num w:numId="28">
    <w:abstractNumId w:val="16"/>
  </w:num>
  <w:num w:numId="29">
    <w:abstractNumId w:val="13"/>
  </w:num>
  <w:num w:numId="30">
    <w:abstractNumId w:val="17"/>
  </w:num>
  <w:num w:numId="31">
    <w:abstractNumId w:val="20"/>
  </w:num>
  <w:num w:numId="32">
    <w:abstractNumId w:val="11"/>
  </w:num>
  <w:num w:numId="33">
    <w:abstractNumId w:val="14"/>
  </w:num>
  <w:num w:numId="34">
    <w:abstractNumId w:val="12"/>
  </w:num>
  <w:num w:numId="35">
    <w:abstractNumId w:val="15"/>
  </w:num>
  <w:num w:numId="36">
    <w:abstractNumId w:val="28"/>
  </w:num>
  <w:num w:numId="37">
    <w:abstractNumId w:val="10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39"/>
    <w:rsid w:val="000F016F"/>
    <w:rsid w:val="00146DC5"/>
    <w:rsid w:val="001B62C7"/>
    <w:rsid w:val="002455B5"/>
    <w:rsid w:val="00264660"/>
    <w:rsid w:val="00286FB0"/>
    <w:rsid w:val="00295B9C"/>
    <w:rsid w:val="002D4B6D"/>
    <w:rsid w:val="002F5B00"/>
    <w:rsid w:val="003755AE"/>
    <w:rsid w:val="00396FB5"/>
    <w:rsid w:val="004A52E9"/>
    <w:rsid w:val="004C0209"/>
    <w:rsid w:val="005079BF"/>
    <w:rsid w:val="00540FFC"/>
    <w:rsid w:val="00573610"/>
    <w:rsid w:val="00574479"/>
    <w:rsid w:val="005D2906"/>
    <w:rsid w:val="007806CB"/>
    <w:rsid w:val="007B0D74"/>
    <w:rsid w:val="0081026D"/>
    <w:rsid w:val="00815843"/>
    <w:rsid w:val="008345AC"/>
    <w:rsid w:val="00856D14"/>
    <w:rsid w:val="00892FF5"/>
    <w:rsid w:val="008C251F"/>
    <w:rsid w:val="00A4203D"/>
    <w:rsid w:val="00A661C7"/>
    <w:rsid w:val="00AC6C41"/>
    <w:rsid w:val="00B34F2B"/>
    <w:rsid w:val="00BF48AA"/>
    <w:rsid w:val="00C50339"/>
    <w:rsid w:val="00C76A4D"/>
    <w:rsid w:val="00CF0129"/>
    <w:rsid w:val="00D370BD"/>
    <w:rsid w:val="00D627D7"/>
    <w:rsid w:val="00E2489B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D4B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D4B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6E966-6E47-4142-ADBC-96130E2A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dcterms:created xsi:type="dcterms:W3CDTF">2021-09-11T07:09:00Z</dcterms:created>
  <dcterms:modified xsi:type="dcterms:W3CDTF">2021-09-11T07:09:00Z</dcterms:modified>
</cp:coreProperties>
</file>