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Министерство образования и науки Республики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Зубутли-Миатлинская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701F01" w:rsidRDefault="002C559F" w:rsidP="00701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советом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___________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«_____»____________2020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_________________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Гаджиханова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«_____»____________2020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Дополнительная общеобразовательная программа</w:t>
      </w:r>
    </w:p>
    <w:p w:rsidR="002C559F" w:rsidRPr="002C559F" w:rsidRDefault="002C559F" w:rsidP="002C55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«Модница»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Составитель</w:t>
      </w:r>
      <w:r w:rsidRPr="002C5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 дополнительного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аджиханова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.Х.А.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Возраст учащихся для обучения: 9-14 лет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обучения: 1 год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</w:t>
      </w:r>
      <w:r w:rsidRPr="002C5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Default="002C559F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559F" w:rsidRDefault="002C559F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00EB" w:rsidRDefault="00D800EB" w:rsidP="002C559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Разработчик: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Гаджиханова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Х.Ю.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программа объединения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«Модница»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в соответствие с требованиями к дополнительному образованию Федеральных государственных образовательных стандартов второго покол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 рабочего Учебного плана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Зубутлт-Миатлинская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«Примерными требованиями к образовательным программам дополнительного образования детей» Министерства образования и науки РФ от 11 декабря 2006 г. №06-1844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 записка 4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 характеристика предмета 6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учебного предмета в учебном плане 6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Личностные, 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7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 курса 9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14</w:t>
      </w:r>
    </w:p>
    <w:p w:rsidR="002C559F" w:rsidRPr="002C559F" w:rsidRDefault="002C559F" w:rsidP="002C559F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Учебно-методическое и материально-техническое обеспечение 23</w:t>
      </w:r>
    </w:p>
    <w:p w:rsidR="002C559F" w:rsidRPr="002C559F" w:rsidRDefault="002C559F" w:rsidP="002C559F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программа объединения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«Модница»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в соответствие с требованиями к дополнительному образованию Федеральных государственных образовательных стандартов второго поколения, рабочего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плана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Зубутли-Миатлинская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«Примерными требованиями к образовательным программам дополнительного образования детей» Министерства образования и науки РФ от 11 декабря 2006 г. №06-1844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шить своими руками мечтают абсолютно все женщины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детская мода уже приобрела статус «значимой» и оказывает такое же влияние, как и взрослая. Тем более, одежда ручной работы считается очень модной и ценной, так как она обычно абсолютно уникальна.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программа не раскрывает всех особенностей и тонкостей индивидуального пошива, моделирования и конструирования одежды, не дает представления об истории моды, модельерах, стилях одежды и, самое главное, не воспитывает чувство стиля и красоты. Каждый ребенок стремиться быть уникальным, тем более девочки, а навыки моделирования, конструирования и технологии изготовления одежды, полученные на занятиях, дадут возможность детям шить любые изделия, а некоторым из них и определиться с будущей профессией. Это имеет большое практическое значение в дальнейшей жизни ребенка. Все это определяет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новизну данной программы.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том, что ребенок, освоив навыки моделирования, конструирования и технологии изготовления основных видов одежды, сможет самостоятельно с ранних лет создавать свой неповторимый стиль и имидж, научится одеваться сам и одевать других без лишних затрат.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программы состоит в обучении детей навыкам моделирования и конструирования не только по схемам, опубликованным в журналах по рукоделию, но и дает навыки умения самостоятельно создавать эскизы и чертежи выкроек изделий в соответствии с особенностью своей фигуры.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мотивации детей на творчество через увлечение модной индустрией, посредством моделирования, конструирования и технологии изготовления одежды.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обучить основам моделирования и конструирования швейных изделий;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технологии и последовательности изготовления швейных изделий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обучить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работу, рационально используя материал и время;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изготавливать чертеж выкройки швейного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читать чертежи;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определять название и форму деталей кроя;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выполнять разнообразные виды ручных швов;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выполнять разнообразные виды машинных швов и отделок изделий;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подбирать материал для изготовления швейного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выбирать последовательность операций по изготовлению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чувство красоты, вкуса и индивидуальности;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настойчивость в преодолении трудностей, достижении поставленных задач;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культуру общения в детском коллективе во время занятий;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аккуратность и усидчивость при работе над изделием.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моторику рук во время занятий;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идейно-художественное мышление;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самостоятельность при выборе и изготовлении швейных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возрастную категорию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от 9 до 14 лет.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программы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год.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«Создание максимально благоприятных условий для развития творческих способностей ребенка и реализация его собственного «Я» в созидательно - творческих видах деятельности, обеспечение развития дополнительного образования современным качеством, доступностью и эффективностью на основе сохранения лучших традиций внешкольного воспитания и дополнительного образования по различным направлениям.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условия: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раскрытия творческого потенциала каждого ребенка;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формирования нравственно-личностных качеств;- для творческой реализации личности в области декоративно-прикладного искусства;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формирования культуры труда и совершенствованию трудовых навыков. Развитие детского, сплоченного коллектива через воспитание: трудолюбия, усидчивости, терпеливости, взаимопомощи.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формированию: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творческих навыков; - необходимых представлений о декоративно-прикладном искусстве;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приобретенных навыков, как теоретических, так и практических; - творческого подхода к изготовлению изделий; - гармонического развития личности;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приобщения к эстетическим и художественным ценностям.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развитию: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эстетического и художественного вкуса;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воображения;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раскрытия творческих и индивидуальных способностей;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воспитания любви к искусству;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образного и пространственного мышления.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воспитания: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творческой личности;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бережного отношения к родной культуре;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аккуратности при работе с материалами и инструментами.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применять на практике знания, полученные в объединении. Задачи программы будут достигнуты, если ребенок на занятии займет позицию “Я хочу это сделать сам”. В 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задачу педагога входит не столько помочь ребенку в осознании или изготовлении, сколько создать условия, при которых его потенциал будет использован полностью. Для этого педагогу необходимо помнить об особенностях деятельности ребенка на занятии, включающей в себя как равнозначный интеллектуальный и моторный компоненты, т.е. на занятии должна быть специально организованная часть, направленная на обеспечение безусловного понимания сути и порядка выполнения практической работы».</w:t>
      </w:r>
    </w:p>
    <w:p w:rsidR="002C559F" w:rsidRPr="002C559F" w:rsidRDefault="002C559F" w:rsidP="002C559F">
      <w:pPr>
        <w:numPr>
          <w:ilvl w:val="0"/>
          <w:numId w:val="3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 характеристика предмета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Методологической основой Стандарта является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который обеспечивает: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готовности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непрерывному образованию;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конструирование развивающей образовательной среды образовательного учреждения;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активную учебно-познавательную деятельность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дополнительных учебных предметов, курсов по выбору обучающихся должно обеспечить: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индивидуальных запросов обучающихся;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общеобразовательную, общекультурную составляющую данной ступени общего образования;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самообразования и само проектирования;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изучения дополнительных учебных предметов, курсов по выбору обучающихся должны отражать: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 саморазвитию и профессиональному самоопределению;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овладение систематическими знаниями и приобретение опыта осуществления целесообразной и результативной деятельности;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регуляции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обеспечение академической мобильности и (или) возможности поддерживать избранное направление образования;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обеспечение профессиональной ориентации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numPr>
          <w:ilvl w:val="0"/>
          <w:numId w:val="4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 программа «Модница» составлена в соответствие с количеством часов, указанных в рабочем учебном плане МБОУ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Суг-Аксынской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Программа изучается в объеме 130 часов (одна группа). Программа рассчитана на 130 часов.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два раза в неделю по 2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numPr>
          <w:ilvl w:val="0"/>
          <w:numId w:val="5"/>
        </w:numPr>
        <w:shd w:val="clear" w:color="auto" w:fill="F5F5F5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 </w:t>
      </w:r>
      <w:proofErr w:type="spell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FF0000"/>
          <w:sz w:val="17"/>
          <w:szCs w:val="17"/>
          <w:lang w:eastAsia="ru-RU"/>
        </w:rPr>
        <w:lastRenderedPageBreak/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 устанавливает требования к результатам освоения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образования:</w:t>
      </w:r>
    </w:p>
    <w:p w:rsidR="002C559F" w:rsidRPr="002C559F" w:rsidRDefault="002C559F" w:rsidP="002C559F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2C559F" w:rsidRPr="002C559F" w:rsidRDefault="002C559F" w:rsidP="002C559F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proofErr w:type="gram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2C559F" w:rsidRPr="002C559F" w:rsidRDefault="002C559F" w:rsidP="002C559F">
      <w:pPr>
        <w:numPr>
          <w:ilvl w:val="0"/>
          <w:numId w:val="6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Личностные результаты освоения основной образовательной программы основного общего образования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отражать:</w:t>
      </w:r>
    </w:p>
    <w:p w:rsidR="002C559F" w:rsidRPr="002C559F" w:rsidRDefault="002C559F" w:rsidP="002C559F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2C559F" w:rsidRPr="002C559F" w:rsidRDefault="002C559F" w:rsidP="002C559F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C559F" w:rsidRPr="002C559F" w:rsidRDefault="002C559F" w:rsidP="002C559F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C559F" w:rsidRPr="002C559F" w:rsidRDefault="002C559F" w:rsidP="002C559F">
      <w:pPr>
        <w:numPr>
          <w:ilvl w:val="0"/>
          <w:numId w:val="7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  <w:proofErr w:type="gramEnd"/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proofErr w:type="spell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отражать: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умение определять назначение и функции различных социальных институтов;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Предметные результаты освоения основной образовательной программы устанавливаются для учебных предметов на базовом и углубленном уровнях.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освоения дополнительной образовательной программы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учебных предметов на базовом уровне ориентированы на обеспечение преимущественно общеобразовательной и общекультурной подготовки.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образовательной программы для учебных предметов на углубленном уровне 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  <w:proofErr w:type="gramEnd"/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 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изучения дополнительных учебных предметов, курсов по выбору обучающихся должны отражать: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 саморазвитию и профессиональному самоопределению;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овладение систематическими знаниями и приобретение опыта осуществления целесообразной и результативной деятельности;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 обеспечение академической мобильности и (или) возможности поддерживать избранное направление образования;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 обеспечение профессиональной ориентации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устойчивого интереса детей к самостоятельному изготовлению чертежа выкройки и индивидуальному пошиву того или иного изделия, необходимо постепенное обучение детей основам кройки и шитья. Необходимо знакомство с модными тенденциями, с изделиями отечественных и мировых модельеров, чтобы пробудить интерес к данному виду творчества и развивать стремление сначала копировать, а затем создавать свои интересные изделия. Сочетание группового и индивидуального обучения дает возможность дифференцированного подхода к обучению каждого ученика с учетом его индивидуальных способностей. Все это позволяет детям к концу обучения сформировать следующие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последовательность изготовления изделий;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 выполнять работу, рационально используя материал и время;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изготавливать чертежи выкроек швейных изделий;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выполнять разнообразные виды ручных и машинных швов;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выполнять поузловую обработку швейных изделий;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изготавливать швейные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выполнять операции влажно-тепловой обработки (ВТО);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читать чертежи.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обучающимся дается возможность изготовить изделия разного вида сложности и по окончании обучения научиться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свои способности и возможности и до конца выполнять выбранное изделие.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контроля качества обучения один раз в полугодие предполагается тестовая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срезовая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практическим заданием, а по мере необходимости, но не реже 2 раза в год, проведение итоговых выставок работ обучающихся. Итогом работы за год служит выставка работ участников объединения во время Отчетного показа моделей, который проводится по завершении учебного года.</w:t>
      </w:r>
    </w:p>
    <w:p w:rsidR="002C559F" w:rsidRPr="002C559F" w:rsidRDefault="002C559F" w:rsidP="002C559F">
      <w:pPr>
        <w:numPr>
          <w:ilvl w:val="0"/>
          <w:numId w:val="8"/>
        </w:numPr>
        <w:shd w:val="clear" w:color="auto" w:fill="F5F5F5"/>
        <w:spacing w:after="0" w:line="235" w:lineRule="atLeast"/>
        <w:ind w:left="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(130 часов)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1.Вводное занятие. Инструктаж по технике безопасности.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Рабочее место. Пошив игольницы. 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обучения: Содержание программы объединения. Правила поведения в мастерской. Правила безопасной работы и личной гигиены. Организация рабочего места. История шитья. Ручные стежки, пришивание пуговицы. Раскрой и пошив игольницы. Набивка, отделка.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игольница, ткань, нитки, иголки,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2.Раскрой прихватки. Пошив прихватки. 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инструменты и приспособления для шитья. Материалы: подбор ткани и подготовка к пошиву. Организация рабочего места. Правила безопасной работы. Шаблоны и трафареты: способы изготовления и использования.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прихватка,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Раскрой косметички. Пошив косметички.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инструменты и приспособления для шитья. Материалы: подбор ткани и подготовка к пошиву. Организация рабочего места. Правила безопасной работы. Лекало выкройки: способы изготовления и использования.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косметичка,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Раскрой </w:t>
      </w:r>
      <w:proofErr w:type="spell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карандашницы</w:t>
      </w:r>
      <w:proofErr w:type="spellEnd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Пришивание «молнии».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карандашницы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Подбор ткани. Раскрой деталей. Приметывание, пришивание «молнии».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Отделка и пошив. Оформление работы. 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Технология пошива. Выполнение двумя способами: соединение швом «назад иголкой» и машинной строчкой. Соединение с прокладкой, обработка изделия.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Аппликация. Выбор эскиза.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об аппликации, композиции. Законы и правила аппликации и композиции. Выбор эскиза.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Разметка изображения. Сборка и закрепление. 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деталей. Выполнение узора. Соединение с прокладкой, обработка изделия.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ножницы, панно.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Мешочек для подарка. Выкройка деталей. Собрать мешочек и завязать лентой. 2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Раскрой. Технология пошива. Соединение изделия с прокладкой и подкладкой. Влажно-тепловая обработка.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Одежда для кукол. Сарафан. Крой. Пошив сарафана. 4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сарафана. Технология пошива. Выполнение строчек. Соединение изделия по срезам.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Одежда для кукол. Раскрой и пошив платья. 4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платья. Технология пошива. Пошив платья по срезам. Соединение изделия сметочными стежками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Влажно-тепловая обработка.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Одежда для кукол. Брюки. Крой и пошив.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брюк. Способы обработки швов. Пошив по срезам. Оформление изделия.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Одежда для кукол. Платье из двух деталей. Крой и пошив.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модели и раскрой платья. Технология пошива. Изготовление изделия. Влажно – 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Одежда для кукол. Футболка. Раскрой и пошив.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модели и раскрой футболки. Технология выполнения швов. Подбор ниток. Выполнение швов. Влажно – тепловая обработка.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Знакомство со швейной машинкой. Практическое занятие.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Заправка верхней и нижней ниток. Технология выполнения машинных швов. Машинная строчка. Выполнение машинных швов на бумаге, затем на ткани. Практическое занятие.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швейная машинка.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15.Подготовка к пошиву изделия. Юбка. Снятие мерок. Прибавки.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швейных изделий. Поясное изделие - юбка. Снятие мерок с фигуры. Прибавки на свободу облегания. Эскизы юбок.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Сантиметровая лента.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Изготовление выкройки. Моделирование. 4 часов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юбок. Выбор модели для себя. Изготовление выкройки. Объекты труда: тетрадь, альбом, карандаши.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17.Выбор ткани. Отделочные детали к юбке.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к своей модели. Структура ткани. Ткачество. Отделочные детали юбки.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образцы тканей, виды отделок.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18.Раскрой юбки. Вырезание деталей.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Раскладка выкроек на ткани. Обвести выкройки меловыми линиями. Отметить прибавки на швы. Вырезать детали юбки с учетом прибавок на швы.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ткань, выкройки, мел,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19.Подготовка юбки к примерке. Примерка и внесение изменений. 4часа.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Перевести меловые линии на парные детали. Сметать детали кроя. Примерка изделия. Внесение изменений.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осноровка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юбки.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Обработка изделия обметочными стежками. 4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Обметать боковые швы юбки обметочными стежками.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Пошив юбки. Стачать боковые швы. 3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Стачать боковые швы юбки на швейной машинке. Убрать сметочные швы. Отутюжить.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Обработка низа юбки. 4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длину изделия. Сметать, заметать низ изделия. Сделать отделочную строчку. Убрать сметочные швы. Отутюжить.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Обработка верхнего среза юбки. Отделка. Утюжка. Чистка. 6 часов.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Выкроить пояс. Приметать к юбке. Притачать. Заметать, отстрочить. Убрать сметку, отутюжить.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Аппликация. Способы выполнения. 2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эскиза. Подбор материала. Разметка изображения. Способы выполнения аппликаций.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26. Выполнение стежки. Ручная стежка. 3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 соединения аппликации. Стежка.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Выполнение стежки. Машинная стежка. 2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Приемы получения разных фактур. 2 часа.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нитки, иголка, ножницы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Лоскутная техника «Витражи». Изготовление изделия в технике «Витражи». 10 часов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 раскрой лоскутков. Технология пошива. Пошив фрагментов лоскутного узора, соединение. Обработка и оформление изделия.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декоративная подушка, сумка.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</w:t>
      </w:r>
      <w:r w:rsidRPr="002C55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конструирования и технология изготовления швейного изделия (фартук)</w:t>
      </w:r>
      <w:r w:rsidRPr="002C55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часов.</w:t>
      </w:r>
      <w:r w:rsidRPr="002C55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мерок, построение чертежа выкройки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Конструирование и моделирование изделия. Технология изготовления и последовательность обработки изделия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 Пошив лоскутного узора «русский квадрат». Изготовление изделия с узором «русский квадрат». 10 часов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раскрой полосок. Технология пошива. Пошив лоскутного узора «русский квадрат». Соединение лоскутного изделия с прокладкой и подкладкой.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салфетка, коврик, панно, небольшое одеяло или др.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32. Изготовление творческого изделия на основе изученных техник и узоров. 10 часов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рисунка и материалов. Изготовление блоков лоскутных узоров. Сборка изделия. Соединение с прокладкой и подкладкой. Оформление изделия. Стёжка. Окончательная отделка.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33.</w:t>
      </w:r>
      <w:r w:rsidRPr="002C559F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Изготовление изделия из квадратов и треугольников. 4 часа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пошива. Выполнение узора из квадратов и треугольников. Соединение с прокладкой, обработка изделия. 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 труда: Лоскутная прихватка, коврик на стул, салфетка.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образовательного процесса. Основные знания и умения: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будут знать: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безопасности труда при работе на швейной машине и шитья ручными инструментами;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-историю лоскутного шитья;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-техники пошива лоскутных узоров «квадрат», «треугольник», «полоска», «уголки», «ромбы», свободную технику по спирали;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выполнения аппликации, стёжки;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-технологию выполнения ручных и машинных швов, необходимых для пошива, приёмы влажно-тепловой обработки;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-материалы, применяемые в лоскутном шитье;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-основы композиции, особенности построения узоров из текстильного лоскута, цветовую гамму;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 будут уметь: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организовывать рабочее место при выполнении работ и соблюдать правила безопасности труда;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-подбирать и готовить материалы для лоскутного шитья;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шить лоскутные узоры из треугольников и квадратов, «пуфики», «витражи», «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ляпачиха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«русский квадрат», «след улитки»;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-обрабатывать, оформлять лоскутное изделие;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стёжку готового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-обрабатывать, оформлять лоскутное изделие;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стёжку готового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аппликацию;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качество выполняемых операций, изготавливаемых изделий.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план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№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 и темы.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часов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Инструктаж по ТБ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место. Пошив игольницы</w:t>
      </w: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прихватки. Пошив прихватки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косметички. Пошив косметички.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Раскрой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карандашницы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Пришивание «молнии».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и пошив. Оформление работы.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Выбор эскиза.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изображения. Сборка и закрепление.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для подарка. Выкройка деталей.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мешочек и завязать лентой.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Сарафан. Крой.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сарафана.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и пошив платья.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Брюки. Крой и пошив.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 из двух деталей. Крой и пошив.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Футболка. Раскрой и пошив.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швейной машинкой.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пошиву изделия. Юбка.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мерок. Прибавки.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выкройки.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ткани.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Отделочные детали к юбке.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юбки.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 деталей.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юбки к примерке.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Примерка и внесение изменений.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изделия обметочными стежками.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юбки. Стачать боковые швы.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низа юбки.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верхнего среза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Отделка. Утюжка. Чистка.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Способы выполнения.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аппликации.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стёжки. Ручная стёжка.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стёжки. Машинная стёжка.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получения разных фактур.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Лоскутная техника «Витражи». Изготовление изделия в технике «Витражи».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конструирования и технология изготовления швейного изделия (фартук)</w:t>
      </w:r>
      <w:r w:rsidRPr="002C55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мерок, построение чертежа выкройки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лоскутного узора «русский квадрат». Изготовление изделия с узором «русский квадрат».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 на основе изученных техник и узоров. Выбор рисунка и материалов. Изготовление блоков лоскутных узоров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 из квадратов и треугольников. Технология пошива. Выполнение узора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Итого: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Дата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Инструктаж по технике безопасности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Пошив игольницы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мастерской. Правила безопасной работы и личной гигиены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места. История шитья. Ручные стежки, пришивание пуговицы.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и пошив игольницы. Набивка, отделка.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прихватки. Пошив прихватки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подготовка к пошиву.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места. Правила безопасной работы. Шаблоны и трафареты: способы изготовления и использования.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косметички. Пошив косметички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подготовка к пошиву.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места. Правила безопасной работы. Лекало выкройки: способы изготовления и использования.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Раскрой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карандашницы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Пришивание «молнии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карандашницы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Подбор ткани.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деталей. Приметывание, пришивание «молнии».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и пошив. Оформление работы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пошива. Выполнение двумя способами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швом «назад иголкой» и машинной строчкой. Соединение с прокладкой, обработка изделия. Влажно-тепловая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Выбор эскиза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об аппликации, композиции.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и правила аппликации и композиции. Выбор эскиза.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изображения. Сборка и закрепление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деталей. Выполнение узора.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с прокладкой, обработка изделия. Влажно-тепловая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для подарка. Выкройка деталей. Собрать мешочек и завязать лентой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изделия с прокладкой и подкладкой. Влажно-тепловая обработка.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Сарафан. Крой. Пошив сарафана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сарафана.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строчек. Соединение изделия по срезам. Влажно-тепловая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Сарафан. Крой. Пошив сарафана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сарафана.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 строчек. Соединение изделия по срезам. Влажно-тепловая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Раскрой и пошив платья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платья.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платья по срезам. Соединение изделия сметочными стежками. Влажно-тепловая обработка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Раскрой и пошив платья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платья.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Пошив платья по срезам. Соединение изделия сметочными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стежками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лажно-тепловая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Брюки. 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брюк. Способы обработки швов.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по срезам. Оформление изделия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Брюки. 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и раскрой брюк. Способы обработки швов.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по срезам. Оформление изделия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Платье из двух деталей. 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модели и раскрой платья.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изделия. Влажно – 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Платье из двух деталей. 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модели и раскрой платья. Технология пошива.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изделия. Влажно – тепловая обработка. Требования к качеству готовых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Футболка. Раскрой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27.11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Подбор ткани, модели и раскрой футболки.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выполнения швов. Подбор ниток. Выполнение швов. Влажно – тепловая обработка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для кукол. Футболка. Раскрой и пошив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ткани, модели и раскрой футболки.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выполнения швов. Подбор ниток. Выполнение швов. Влажно – тепловая обработка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швейной машинкой. Практическое занятие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 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Заправка верхней и нижней ниток. Технология выполнения машинных швов.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Машинная строчка. Выполнение машинных швов на бумаге, затем на ткани. Практическое занятие.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швейной машинкой. Практическое занятие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Заправка верхней и нижней ниток. Технология выполнения машинных швов.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Машинная строчка. Выполнение машинных швов на бумаге, затем на ткани. Практическое занятие.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пошиву изделия. Юбка. Снятие мерок. Прибавки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швейных изделий. Поясное изделие - юбка.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 с фигуры. Прибавки на свободу облегания. Эскизы юбок. Объекты труда: Сантиметровая лента.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пошиву изделия. Юбка. Снятие мерок. Прибавки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швейных изделий. Поясное изделие - юбка.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 с фигуры. Прибавки на свободу облегания. Эскизы юбок. Объекты труда: Сантиметровая лента.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выкройки. Моделирование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юбок. Выбор модели для себя.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выкройки.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выкройки. Моделирование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юбок. Выбор модели для себя.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выкройки.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ткани. Отделочные детали к юбке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к своей модели. Структура ткани.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Ткачество. Отделочные детали юбки.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ткани. Отделочные детали к юбке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ткани к своей модели. Структура ткани.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Ткачество. Отделочные детали юбки.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юбки. Вырезание деталей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Раскладка выкроек на ткани. Обвести выкройки меловыми линиями.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прибавки на швы. Вырезать детали юбки с учетом прибавок на швы.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 юбки. Вырезание деталей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Раскладка выкроек на ткани. Обвести выкройки меловыми линиями.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прибавки на швы. Вырезать детали юбки с учетом прибавок на швы.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юбки к примерке. Примерка и внесение изменений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 меловые линии на парные детали.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Сметать детали кроя. Примерка изделия. Внесение изменений.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осноровка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юбки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юбки к примерке. Примерка и внесение изменений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 меловые линии на парные детали.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Сметать детали кроя. Примерка изделия. Внесение изменений.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осноровка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юбки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изделия обметочными стежками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Обметать боковые швы юбки обметочными стежками.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Обметать боковые швы юбки обметочными стежками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изделия обметочными стежками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Обметать боковые швы юбки обметочными стежками.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Обметать боковые швы юбки обметочными стежками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юбки. Стачать боковые швы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 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Стачать боковые швы юбки на швейной машинке.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сметочные швы. Отутюжить.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Пошив юбки. Стачать боковые швы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Стачать боковые швы юбки на швейной машинке.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сметочные швы. Отутюжить.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низа юбки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 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длину изделия. Сметать, заметать низ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отделочную строчку. Убрать сметочные швы. Отутюжить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низа юбки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длину изделия. Сметать, заметать низ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отделочную строчку. Убрать сметочные швы. Отутюжить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верхнего среза юбки. Отделка. Утюжка. Чистка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Выкроить пояс. Приметать к юбке.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Притачать. Заметать, отстрочить. Убрать сметку, отутюжить.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верхнего среза юбки. Отделка. Утюжка. Чистка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Выкроить пояс. Приметать к юбке.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Притачать. Заметать, отстрочить. Убрать сметку, отутюжить. Объекты труда: нитки, иголка, ножницы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верхнего среза юбки. Отделка. Утюжка. Чистка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Выкроить пояс. Приметать к юбке.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Притачать. Заметать, отстрочить. Убрать сметку, отутюжить.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Способы выполнения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 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эскиза. Подбор материала.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изображения. Способы выполнения аппликаций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аппликации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эскиза. Подбор материала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изображения. Способы выполнения аппликаций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аппликации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эскиза. Подбор материала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изображения. Способы выполнения аппликаций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стежки. Ручная стежка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 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соединения аппликации. Стежка.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стежки. Ручная стежка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соединения аппликации. Стежка.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стежки. Машинная стежка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получения разных фактур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-основы композиции, особенности построения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 Выбор рисунка и материалов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 Выбор рисунка и материалов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Ручное выполнение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творческого изделия.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национального костюма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Машинное выполнение стежки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 из квадратов и треугольников.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 xml:space="preserve">Технология пошива. Выполнение узора из квадратов и треугольников. Соединение с прокладкой, обработка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изелия</w:t>
      </w:r>
      <w:proofErr w:type="spellEnd"/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Влажно-тепловая обработка. Требования к качеству готовых изделий. Объекты труда: Лоскутная прихватка, коврик на стул, салфетка.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 из квадратов и треугольников.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28.05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Технология пошива. Выполнение узора из квадратов и треугольников. Соединение с прокладкой, обработка изделия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Влажно-тепловая обработка. Требования к качеству готовых изделий.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Объекты труда: Лоскутная прихватка, коврик на стул, салфетка.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Требования к уровню подготовки </w:t>
      </w:r>
      <w:proofErr w:type="gramStart"/>
      <w:r w:rsidRPr="002C559F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обучающихся</w:t>
      </w:r>
      <w:proofErr w:type="gramEnd"/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учащиеся должны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Знать: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-виды машинных швов: накладного, двойного, стачного,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безопасности труда при работе на швейной машине и шитья ручными инструментами;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и шить узоры из треугольников и квадратов;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-техники пошива узоров «пуфики», «витражи», «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ляпачиха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«русский квадрат», «след улитки»;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выполнения стёжки;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-технологию выполнения ручных и машинных швов, необходимых для пошива, приёмы влажно-тепловой обработки;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-материалы, применяемые в шитье.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организовывать рабочее место при выполнении работ и соблюдать правила безопасности труда;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-подбирать и готовить материалы для шитья;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и шить узоры из треугольников и квадратов, «пуфики», «витражи», «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ляпачиха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«русский квадрат», «след улитки»;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-обрабатывать, оформлять изделие;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-делать стёжку готового изделия;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качество выполняемых операций, изготавливаемых изделий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ремонт одежды: пришивку пуговиц, вешалку.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ремонт одежды: пришивку пуговиц, изготовление и соединения с изделием вешалки, ремонт распоровшегося шва, заплату в виде аппликации;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 виды, свойства и применение хлопчатобумажных тканей;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пошив простейших швейных изделий: платка, салфетки, наволочки, мешочка, хозяйственной сумки.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качество выполняемых операций, изготавливаемых изделий.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2C559F" w:rsidRPr="002C559F" w:rsidRDefault="002C559F" w:rsidP="002C559F">
      <w:pPr>
        <w:numPr>
          <w:ilvl w:val="0"/>
          <w:numId w:val="9"/>
        </w:numPr>
        <w:shd w:val="clear" w:color="auto" w:fill="FFFFFF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 техническое обеспечение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периода обучения каждый участник объединения получает ряд знаний и практических навыков, которые возможно использовать в дальнейшей жизни.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основное требование к занятиям – это дифференцированный подход к обучению учащихся с учетом их творческих и умственных способностей, навыков, темперамента и особенностей характера.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стр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на принципах: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доступности – от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сложному;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наглядности – показ готовых изделий или иллюстраций книг и журналов;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основывается на знаниях и умениях, полученных в более ранние сроки обучения.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 детском коллективе получают навыки конструирования, моделирования и технологии изготовления швейных изделий, знакомятся с приемами работы со швейными инструментами и материалами, получая необходимую базу для дальнейшего обучения кройки и шитью.</w:t>
      </w:r>
    </w:p>
    <w:p w:rsidR="002C559F" w:rsidRPr="002C559F" w:rsidRDefault="002C559F" w:rsidP="002C559F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материал излагается дозировано и сразу же закрепляется практическими занятиями.</w:t>
      </w:r>
    </w:p>
    <w:p w:rsidR="002C559F" w:rsidRPr="002C559F" w:rsidRDefault="002C559F" w:rsidP="002C559F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Материально-техническая база: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посадочные места по количеству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универсальные швейные машины;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утюги;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гладильные доски;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манекены;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комплекты лекал;</w:t>
      </w:r>
    </w:p>
    <w:p w:rsidR="002C559F" w:rsidRPr="002C559F" w:rsidRDefault="002C559F" w:rsidP="002C559F">
      <w:pPr>
        <w:shd w:val="clear" w:color="auto" w:fill="F5F5F5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швейные принадлежности и инструменты (иглы, нитки швейные, фурнитура,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вспарыватели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ножницы, клей и т.д.)</w:t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2C559F" w:rsidRPr="002C559F" w:rsidRDefault="002C559F" w:rsidP="002C559F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</w:t>
      </w:r>
      <w:proofErr w:type="spellStart"/>
      <w:r w:rsidRPr="002C5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</w:t>
      </w:r>
      <w:proofErr w:type="spellEnd"/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Захаржевская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В. История костюма. От античности до современности. М.2004г.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Энциклопедия. История моды, костюма и стиля». М.2001 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Труханова А. Т. Технология женской и детской одежды. М. Академия.2010г.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Ермилова В. В. Моделирование и художественное оформление одежды. М. Академия 2010г.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Амирова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К. Конструирование одежды. М. Мастерство.2002 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Горшкова Н. В. Высококвалифицированная швея. М. Академия 2009 г.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мод различных изданий.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 сети «Интернет».</w:t>
      </w:r>
      <w:r w:rsidRPr="002C559F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сеть работников образования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nsportal.ru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ttimofeyeva@yandex.ru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Печатные пособия </w:t>
      </w:r>
      <w:proofErr w:type="gram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таблицы)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Экранно-звуковые пособия (презентации, видео) Видео уроки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videourokionline.ru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Оденься сама: кройка и шитье для начинающих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Иллюстрированные уроки по кройке и шитью. Копилка бесплатных выкроек.</w:t>
      </w:r>
    </w:p>
    <w:p w:rsidR="002C559F" w:rsidRPr="002C559F" w:rsidRDefault="002C559F" w:rsidP="002C559F">
      <w:pPr>
        <w:numPr>
          <w:ilvl w:val="0"/>
          <w:numId w:val="10"/>
        </w:numPr>
        <w:shd w:val="clear" w:color="auto" w:fill="F5F5F5"/>
        <w:spacing w:after="0" w:line="235" w:lineRule="atLeast"/>
        <w:ind w:left="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Учебно-практическое оборудование (ПК, проектор, </w:t>
      </w:r>
      <w:proofErr w:type="spellStart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2C5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доска)</w:t>
      </w:r>
    </w:p>
    <w:p w:rsidR="0032157C" w:rsidRDefault="0032157C"/>
    <w:sectPr w:rsidR="0032157C" w:rsidSect="00321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262B"/>
    <w:multiLevelType w:val="multilevel"/>
    <w:tmpl w:val="E9748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1091C"/>
    <w:multiLevelType w:val="multilevel"/>
    <w:tmpl w:val="4F6A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D6B4E"/>
    <w:multiLevelType w:val="multilevel"/>
    <w:tmpl w:val="BF04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F6B0F"/>
    <w:multiLevelType w:val="multilevel"/>
    <w:tmpl w:val="C256E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07A2C"/>
    <w:multiLevelType w:val="multilevel"/>
    <w:tmpl w:val="9896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075F7"/>
    <w:multiLevelType w:val="multilevel"/>
    <w:tmpl w:val="BC18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57780"/>
    <w:multiLevelType w:val="multilevel"/>
    <w:tmpl w:val="6AC44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6128FE"/>
    <w:multiLevelType w:val="multilevel"/>
    <w:tmpl w:val="AFAABD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2012EE"/>
    <w:multiLevelType w:val="multilevel"/>
    <w:tmpl w:val="28E65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A29E8"/>
    <w:multiLevelType w:val="multilevel"/>
    <w:tmpl w:val="BCDE0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9F"/>
    <w:rsid w:val="002C559F"/>
    <w:rsid w:val="0032157C"/>
    <w:rsid w:val="00701F01"/>
    <w:rsid w:val="008574E4"/>
    <w:rsid w:val="00D46D6E"/>
    <w:rsid w:val="00D8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6505</Words>
  <Characters>37080</Characters>
  <Application>Microsoft Office Word</Application>
  <DocSecurity>0</DocSecurity>
  <Lines>309</Lines>
  <Paragraphs>86</Paragraphs>
  <ScaleCrop>false</ScaleCrop>
  <Company>Microsoft</Company>
  <LinksUpToDate>false</LinksUpToDate>
  <CharactersWithSpaces>43499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Нуцалова</dc:creator>
  <cp:lastModifiedBy>User</cp:lastModifiedBy>
  <cp:revision>4</cp:revision>
  <cp:lastPrinted>2021-10-21T11:48:00Z</cp:lastPrinted>
  <dcterms:created xsi:type="dcterms:W3CDTF">2021-09-11T08:16:00Z</dcterms:created>
  <dcterms:modified xsi:type="dcterms:W3CDTF">2021-10-21T11:48:00Z</dcterms:modified>
</cp:coreProperties>
</file>