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0C03" w:rsidRPr="0007129D" w:rsidRDefault="006D0C03" w:rsidP="006D0C03">
      <w:pPr>
        <w:shd w:val="clear" w:color="auto" w:fill="FFFFFF"/>
        <w:spacing w:after="0" w:line="240" w:lineRule="auto"/>
        <w:outlineLvl w:val="0"/>
        <w:rPr>
          <w:rFonts w:ascii="Open Sans Light" w:eastAsia="Times New Roman" w:hAnsi="Open Sans Light" w:cs="Times New Roman"/>
          <w:color w:val="0ABAB5"/>
          <w:kern w:val="36"/>
          <w:sz w:val="58"/>
          <w:szCs w:val="70"/>
        </w:rPr>
      </w:pPr>
      <w:r w:rsidRPr="0007129D">
        <w:rPr>
          <w:rFonts w:ascii="Open Sans Light" w:eastAsia="Times New Roman" w:hAnsi="Open Sans Light" w:cs="Times New Roman"/>
          <w:color w:val="0ABAB5"/>
          <w:kern w:val="36"/>
          <w:sz w:val="58"/>
          <w:szCs w:val="70"/>
        </w:rPr>
        <w:t>Родительское собрание на тему: «</w:t>
      </w:r>
      <w:proofErr w:type="spellStart"/>
      <w:r w:rsidRPr="0007129D">
        <w:rPr>
          <w:rFonts w:ascii="Open Sans Light" w:eastAsia="Times New Roman" w:hAnsi="Open Sans Light" w:cs="Times New Roman"/>
          <w:color w:val="0ABAB5"/>
          <w:kern w:val="36"/>
          <w:sz w:val="58"/>
          <w:szCs w:val="70"/>
        </w:rPr>
        <w:t>Снюс</w:t>
      </w:r>
      <w:proofErr w:type="spellEnd"/>
      <w:r w:rsidRPr="0007129D">
        <w:rPr>
          <w:rFonts w:ascii="Open Sans Light" w:eastAsia="Times New Roman" w:hAnsi="Open Sans Light" w:cs="Times New Roman"/>
          <w:color w:val="0ABAB5"/>
          <w:kern w:val="36"/>
          <w:sz w:val="58"/>
          <w:szCs w:val="70"/>
        </w:rPr>
        <w:t>. Табак бездымный, но не безвредный».</w:t>
      </w:r>
    </w:p>
    <w:p w:rsidR="006D0C03" w:rsidRPr="006D0C03" w:rsidRDefault="006D0C03" w:rsidP="006D0C03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555555"/>
          <w:sz w:val="29"/>
          <w:szCs w:val="29"/>
        </w:rPr>
      </w:pPr>
      <w:bookmarkStart w:id="0" w:name="_GoBack"/>
      <w:bookmarkEnd w:id="0"/>
      <w:r w:rsidRPr="006D0C03">
        <w:rPr>
          <w:rFonts w:ascii="Open Sans" w:eastAsia="Times New Roman" w:hAnsi="Open Sans" w:cs="Times New Roman"/>
          <w:b/>
          <w:bCs/>
          <w:color w:val="555555"/>
          <w:sz w:val="29"/>
        </w:rPr>
        <w:t>Цель:</w:t>
      </w:r>
    </w:p>
    <w:p w:rsidR="006D0C03" w:rsidRPr="006D0C03" w:rsidRDefault="006D0C03" w:rsidP="006D0C03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rPr>
          <w:rFonts w:ascii="Open Sans" w:eastAsia="Times New Roman" w:hAnsi="Open Sans" w:cs="Times New Roman"/>
          <w:color w:val="555555"/>
          <w:sz w:val="29"/>
          <w:szCs w:val="29"/>
        </w:rPr>
      </w:pPr>
      <w:r w:rsidRPr="006D0C03">
        <w:rPr>
          <w:rFonts w:ascii="Open Sans" w:eastAsia="Times New Roman" w:hAnsi="Open Sans" w:cs="Times New Roman"/>
          <w:color w:val="555555"/>
          <w:sz w:val="29"/>
          <w:szCs w:val="29"/>
        </w:rPr>
        <w:t>повышение психолого-педагогической культуры родителей (законных представителей).</w:t>
      </w:r>
    </w:p>
    <w:p w:rsidR="006D0C03" w:rsidRPr="006D0C03" w:rsidRDefault="006D0C03" w:rsidP="006D0C03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555555"/>
          <w:sz w:val="29"/>
          <w:szCs w:val="29"/>
        </w:rPr>
      </w:pPr>
      <w:r w:rsidRPr="006D0C03">
        <w:rPr>
          <w:rFonts w:ascii="Open Sans" w:eastAsia="Times New Roman" w:hAnsi="Open Sans" w:cs="Times New Roman"/>
          <w:b/>
          <w:bCs/>
          <w:color w:val="555555"/>
          <w:sz w:val="29"/>
        </w:rPr>
        <w:t>Задачи:</w:t>
      </w:r>
    </w:p>
    <w:p w:rsidR="006D0C03" w:rsidRPr="006D0C03" w:rsidRDefault="006D0C03" w:rsidP="006D0C03">
      <w:pPr>
        <w:numPr>
          <w:ilvl w:val="0"/>
          <w:numId w:val="2"/>
        </w:numPr>
        <w:shd w:val="clear" w:color="auto" w:fill="FFFFFF"/>
        <w:spacing w:after="0" w:line="240" w:lineRule="auto"/>
        <w:ind w:left="360"/>
        <w:rPr>
          <w:rFonts w:ascii="Open Sans" w:eastAsia="Times New Roman" w:hAnsi="Open Sans" w:cs="Times New Roman"/>
          <w:color w:val="555555"/>
          <w:sz w:val="29"/>
          <w:szCs w:val="29"/>
        </w:rPr>
      </w:pPr>
      <w:r w:rsidRPr="006D0C03">
        <w:rPr>
          <w:rFonts w:ascii="Open Sans" w:eastAsia="Times New Roman" w:hAnsi="Open Sans" w:cs="Times New Roman"/>
          <w:color w:val="555555"/>
          <w:sz w:val="29"/>
          <w:szCs w:val="29"/>
        </w:rPr>
        <w:t xml:space="preserve">познакомить родителей (законных представителей) с проблемами потребления наркотических и </w:t>
      </w:r>
      <w:proofErr w:type="spellStart"/>
      <w:r w:rsidRPr="006D0C03">
        <w:rPr>
          <w:rFonts w:ascii="Open Sans" w:eastAsia="Times New Roman" w:hAnsi="Open Sans" w:cs="Times New Roman"/>
          <w:color w:val="555555"/>
          <w:sz w:val="29"/>
          <w:szCs w:val="29"/>
        </w:rPr>
        <w:t>психоактивных</w:t>
      </w:r>
      <w:proofErr w:type="spellEnd"/>
      <w:r w:rsidRPr="006D0C03">
        <w:rPr>
          <w:rFonts w:ascii="Open Sans" w:eastAsia="Times New Roman" w:hAnsi="Open Sans" w:cs="Times New Roman"/>
          <w:color w:val="555555"/>
          <w:sz w:val="29"/>
          <w:szCs w:val="29"/>
        </w:rPr>
        <w:t xml:space="preserve"> веществ среди детей и подростков;</w:t>
      </w:r>
    </w:p>
    <w:p w:rsidR="006D0C03" w:rsidRPr="006D0C03" w:rsidRDefault="006D0C03" w:rsidP="006D0C03">
      <w:pPr>
        <w:numPr>
          <w:ilvl w:val="0"/>
          <w:numId w:val="2"/>
        </w:numPr>
        <w:shd w:val="clear" w:color="auto" w:fill="FFFFFF"/>
        <w:spacing w:after="0" w:line="240" w:lineRule="auto"/>
        <w:ind w:left="360"/>
        <w:rPr>
          <w:rFonts w:ascii="Open Sans" w:eastAsia="Times New Roman" w:hAnsi="Open Sans" w:cs="Times New Roman"/>
          <w:color w:val="555555"/>
          <w:sz w:val="29"/>
          <w:szCs w:val="29"/>
        </w:rPr>
      </w:pPr>
      <w:r w:rsidRPr="006D0C03">
        <w:rPr>
          <w:rFonts w:ascii="Open Sans" w:eastAsia="Times New Roman" w:hAnsi="Open Sans" w:cs="Times New Roman"/>
          <w:color w:val="555555"/>
          <w:sz w:val="29"/>
          <w:szCs w:val="29"/>
        </w:rPr>
        <w:t>пополнить знания родителей (законных представителей) о возможностях получения социальной, психологической и педагогической помощи в условиях образовательной организации городского округа Ступино;</w:t>
      </w:r>
    </w:p>
    <w:p w:rsidR="006D0C03" w:rsidRPr="006D0C03" w:rsidRDefault="006D0C03" w:rsidP="006D0C03">
      <w:pPr>
        <w:numPr>
          <w:ilvl w:val="0"/>
          <w:numId w:val="2"/>
        </w:numPr>
        <w:shd w:val="clear" w:color="auto" w:fill="FFFFFF"/>
        <w:spacing w:after="0" w:line="240" w:lineRule="auto"/>
        <w:ind w:left="360"/>
        <w:rPr>
          <w:rFonts w:ascii="Open Sans" w:eastAsia="Times New Roman" w:hAnsi="Open Sans" w:cs="Times New Roman"/>
          <w:color w:val="555555"/>
          <w:sz w:val="29"/>
          <w:szCs w:val="29"/>
        </w:rPr>
      </w:pPr>
      <w:r w:rsidRPr="006D0C03">
        <w:rPr>
          <w:rFonts w:ascii="Open Sans" w:eastAsia="Times New Roman" w:hAnsi="Open Sans" w:cs="Times New Roman"/>
          <w:color w:val="555555"/>
          <w:sz w:val="29"/>
          <w:szCs w:val="29"/>
        </w:rPr>
        <w:t>привлечь внимание родителей (законных представителей) к выполнению своих родительских обязанностей.</w:t>
      </w:r>
    </w:p>
    <w:p w:rsidR="006D0C03" w:rsidRPr="006D0C03" w:rsidRDefault="006D0C03" w:rsidP="006D0C03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555555"/>
          <w:sz w:val="29"/>
          <w:szCs w:val="29"/>
        </w:rPr>
      </w:pPr>
      <w:r w:rsidRPr="006D0C03">
        <w:rPr>
          <w:rFonts w:ascii="Open Sans" w:eastAsia="Times New Roman" w:hAnsi="Open Sans" w:cs="Times New Roman"/>
          <w:b/>
          <w:bCs/>
          <w:color w:val="555555"/>
          <w:sz w:val="29"/>
        </w:rPr>
        <w:t>Контингент:</w:t>
      </w:r>
    </w:p>
    <w:p w:rsidR="006D0C03" w:rsidRPr="006D0C03" w:rsidRDefault="006D0C03" w:rsidP="006D0C03">
      <w:pPr>
        <w:numPr>
          <w:ilvl w:val="0"/>
          <w:numId w:val="3"/>
        </w:numPr>
        <w:shd w:val="clear" w:color="auto" w:fill="FFFFFF"/>
        <w:spacing w:after="0" w:line="240" w:lineRule="auto"/>
        <w:ind w:left="360"/>
        <w:rPr>
          <w:rFonts w:ascii="Open Sans" w:eastAsia="Times New Roman" w:hAnsi="Open Sans" w:cs="Times New Roman"/>
          <w:color w:val="555555"/>
          <w:sz w:val="29"/>
          <w:szCs w:val="29"/>
        </w:rPr>
      </w:pPr>
      <w:r w:rsidRPr="006D0C03">
        <w:rPr>
          <w:rFonts w:ascii="Open Sans" w:eastAsia="Times New Roman" w:hAnsi="Open Sans" w:cs="Times New Roman"/>
          <w:color w:val="555555"/>
          <w:sz w:val="29"/>
          <w:szCs w:val="29"/>
        </w:rPr>
        <w:t>родители (законные представители) учащихся образовательной организации.</w:t>
      </w:r>
    </w:p>
    <w:p w:rsidR="006D0C03" w:rsidRPr="006D0C03" w:rsidRDefault="006D0C03" w:rsidP="006D0C03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555555"/>
          <w:sz w:val="29"/>
          <w:szCs w:val="29"/>
        </w:rPr>
      </w:pPr>
      <w:r w:rsidRPr="006D0C03">
        <w:rPr>
          <w:rFonts w:ascii="Open Sans" w:eastAsia="Times New Roman" w:hAnsi="Open Sans" w:cs="Times New Roman"/>
          <w:b/>
          <w:bCs/>
          <w:color w:val="555555"/>
          <w:sz w:val="29"/>
        </w:rPr>
        <w:t>Оборудование:</w:t>
      </w:r>
    </w:p>
    <w:p w:rsidR="006D0C03" w:rsidRPr="006D0C03" w:rsidRDefault="006D0C03" w:rsidP="006D0C03">
      <w:pPr>
        <w:numPr>
          <w:ilvl w:val="0"/>
          <w:numId w:val="4"/>
        </w:numPr>
        <w:shd w:val="clear" w:color="auto" w:fill="FFFFFF"/>
        <w:spacing w:after="0" w:line="240" w:lineRule="auto"/>
        <w:ind w:left="360"/>
        <w:rPr>
          <w:rFonts w:ascii="Open Sans" w:eastAsia="Times New Roman" w:hAnsi="Open Sans" w:cs="Times New Roman"/>
          <w:color w:val="555555"/>
          <w:sz w:val="29"/>
          <w:szCs w:val="29"/>
        </w:rPr>
      </w:pPr>
      <w:r w:rsidRPr="006D0C03">
        <w:rPr>
          <w:rFonts w:ascii="Open Sans" w:eastAsia="Times New Roman" w:hAnsi="Open Sans" w:cs="Times New Roman"/>
          <w:color w:val="555555"/>
          <w:sz w:val="29"/>
          <w:szCs w:val="29"/>
        </w:rPr>
        <w:t>проектор;</w:t>
      </w:r>
    </w:p>
    <w:p w:rsidR="006D0C03" w:rsidRPr="006D0C03" w:rsidRDefault="006D0C03" w:rsidP="006D0C03">
      <w:pPr>
        <w:numPr>
          <w:ilvl w:val="0"/>
          <w:numId w:val="4"/>
        </w:numPr>
        <w:shd w:val="clear" w:color="auto" w:fill="FFFFFF"/>
        <w:spacing w:after="0" w:line="240" w:lineRule="auto"/>
        <w:ind w:left="360"/>
        <w:rPr>
          <w:rFonts w:ascii="Open Sans" w:eastAsia="Times New Roman" w:hAnsi="Open Sans" w:cs="Times New Roman"/>
          <w:color w:val="555555"/>
          <w:sz w:val="29"/>
          <w:szCs w:val="29"/>
        </w:rPr>
      </w:pPr>
      <w:r w:rsidRPr="006D0C03">
        <w:rPr>
          <w:rFonts w:ascii="Open Sans" w:eastAsia="Times New Roman" w:hAnsi="Open Sans" w:cs="Times New Roman"/>
          <w:color w:val="555555"/>
          <w:sz w:val="29"/>
          <w:szCs w:val="29"/>
        </w:rPr>
        <w:t>экран;</w:t>
      </w:r>
    </w:p>
    <w:p w:rsidR="006D0C03" w:rsidRPr="006D0C03" w:rsidRDefault="006D0C03" w:rsidP="006D0C03">
      <w:pPr>
        <w:numPr>
          <w:ilvl w:val="0"/>
          <w:numId w:val="4"/>
        </w:numPr>
        <w:shd w:val="clear" w:color="auto" w:fill="FFFFFF"/>
        <w:spacing w:after="0" w:line="240" w:lineRule="auto"/>
        <w:ind w:left="360"/>
        <w:rPr>
          <w:rFonts w:ascii="Open Sans" w:eastAsia="Times New Roman" w:hAnsi="Open Sans" w:cs="Times New Roman"/>
          <w:color w:val="555555"/>
          <w:sz w:val="29"/>
          <w:szCs w:val="29"/>
        </w:rPr>
      </w:pPr>
      <w:r w:rsidRPr="006D0C03">
        <w:rPr>
          <w:rFonts w:ascii="Open Sans" w:eastAsia="Times New Roman" w:hAnsi="Open Sans" w:cs="Times New Roman"/>
          <w:color w:val="555555"/>
          <w:sz w:val="29"/>
          <w:szCs w:val="29"/>
        </w:rPr>
        <w:t>презентация.</w:t>
      </w:r>
    </w:p>
    <w:p w:rsidR="006D0C03" w:rsidRPr="006D0C03" w:rsidRDefault="006D0C03" w:rsidP="006D0C03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555555"/>
          <w:sz w:val="29"/>
          <w:szCs w:val="29"/>
        </w:rPr>
      </w:pPr>
      <w:r w:rsidRPr="006D0C03">
        <w:rPr>
          <w:rFonts w:ascii="Open Sans" w:eastAsia="Times New Roman" w:hAnsi="Open Sans" w:cs="Times New Roman"/>
          <w:b/>
          <w:bCs/>
          <w:color w:val="555555"/>
          <w:sz w:val="29"/>
        </w:rPr>
        <w:t>Примечания: </w:t>
      </w:r>
      <w:r w:rsidRPr="006D0C03">
        <w:rPr>
          <w:rFonts w:ascii="Open Sans" w:eastAsia="Times New Roman" w:hAnsi="Open Sans" w:cs="Times New Roman"/>
          <w:color w:val="555555"/>
          <w:sz w:val="29"/>
          <w:szCs w:val="29"/>
        </w:rPr>
        <w:t>лекция проводится специалистами образовательной организации: педагогом-психологом, социальным педагогом, классным руководителем.</w:t>
      </w:r>
    </w:p>
    <w:p w:rsidR="006D0C03" w:rsidRPr="006D0C03" w:rsidRDefault="006D0C03" w:rsidP="006D0C03">
      <w:pPr>
        <w:shd w:val="clear" w:color="auto" w:fill="FFFFFF"/>
        <w:spacing w:after="0" w:line="360" w:lineRule="atLeast"/>
        <w:outlineLvl w:val="3"/>
        <w:rPr>
          <w:rFonts w:ascii="Yanone Kaffeesatz Light" w:eastAsia="Times New Roman" w:hAnsi="Yanone Kaffeesatz Light" w:cs="Times New Roman"/>
          <w:color w:val="0ABAB5"/>
          <w:sz w:val="52"/>
          <w:szCs w:val="52"/>
        </w:rPr>
      </w:pPr>
      <w:r w:rsidRPr="006D0C03">
        <w:rPr>
          <w:rFonts w:ascii="Yanone Kaffeesatz Light" w:eastAsia="Times New Roman" w:hAnsi="Yanone Kaffeesatz Light" w:cs="Times New Roman"/>
          <w:b/>
          <w:bCs/>
          <w:color w:val="0ABAB5"/>
          <w:sz w:val="52"/>
        </w:rPr>
        <w:t>Ход родительского собрания:</w:t>
      </w:r>
    </w:p>
    <w:p w:rsidR="006D0C03" w:rsidRPr="006D0C03" w:rsidRDefault="006D0C03" w:rsidP="006D0C03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555555"/>
          <w:sz w:val="29"/>
          <w:szCs w:val="29"/>
        </w:rPr>
      </w:pPr>
      <w:r w:rsidRPr="006D0C03">
        <w:rPr>
          <w:rFonts w:ascii="Open Sans" w:eastAsia="Times New Roman" w:hAnsi="Open Sans" w:cs="Times New Roman"/>
          <w:b/>
          <w:bCs/>
          <w:color w:val="555555"/>
          <w:sz w:val="29"/>
        </w:rPr>
        <w:t>Слайд 1.</w:t>
      </w:r>
    </w:p>
    <w:p w:rsidR="006D0C03" w:rsidRPr="006D0C03" w:rsidRDefault="006D0C03" w:rsidP="006D0C03">
      <w:pPr>
        <w:shd w:val="clear" w:color="auto" w:fill="FFFFFF"/>
        <w:spacing w:after="240" w:line="240" w:lineRule="auto"/>
        <w:rPr>
          <w:rFonts w:ascii="Open Sans" w:eastAsia="Times New Roman" w:hAnsi="Open Sans" w:cs="Times New Roman"/>
          <w:color w:val="555555"/>
          <w:sz w:val="29"/>
          <w:szCs w:val="29"/>
        </w:rPr>
      </w:pPr>
      <w:r w:rsidRPr="006D0C03">
        <w:rPr>
          <w:rFonts w:ascii="Open Sans" w:eastAsia="Times New Roman" w:hAnsi="Open Sans" w:cs="Times New Roman"/>
          <w:color w:val="555555"/>
          <w:sz w:val="29"/>
          <w:szCs w:val="29"/>
        </w:rPr>
        <w:t xml:space="preserve">Здравствуйте, уважаемые родители! Тема сегодняшнего родительского </w:t>
      </w:r>
      <w:proofErr w:type="gramStart"/>
      <w:r w:rsidRPr="006D0C03">
        <w:rPr>
          <w:rFonts w:ascii="Open Sans" w:eastAsia="Times New Roman" w:hAnsi="Open Sans" w:cs="Times New Roman"/>
          <w:color w:val="555555"/>
          <w:sz w:val="29"/>
          <w:szCs w:val="29"/>
        </w:rPr>
        <w:t>собрания:  «</w:t>
      </w:r>
      <w:proofErr w:type="spellStart"/>
      <w:proofErr w:type="gramEnd"/>
      <w:r w:rsidRPr="006D0C03">
        <w:rPr>
          <w:rFonts w:ascii="Open Sans" w:eastAsia="Times New Roman" w:hAnsi="Open Sans" w:cs="Times New Roman"/>
          <w:color w:val="555555"/>
          <w:sz w:val="29"/>
          <w:szCs w:val="29"/>
        </w:rPr>
        <w:t>Снюс</w:t>
      </w:r>
      <w:proofErr w:type="spellEnd"/>
      <w:r w:rsidRPr="006D0C03">
        <w:rPr>
          <w:rFonts w:ascii="Open Sans" w:eastAsia="Times New Roman" w:hAnsi="Open Sans" w:cs="Times New Roman"/>
          <w:color w:val="555555"/>
          <w:sz w:val="29"/>
          <w:szCs w:val="29"/>
        </w:rPr>
        <w:t>. Табак бездымный, но не безвредный».</w:t>
      </w:r>
    </w:p>
    <w:p w:rsidR="006D0C03" w:rsidRPr="006D0C03" w:rsidRDefault="006D0C03" w:rsidP="006D0C03">
      <w:pPr>
        <w:shd w:val="clear" w:color="auto" w:fill="FFFFFF"/>
        <w:spacing w:after="240" w:line="240" w:lineRule="auto"/>
        <w:rPr>
          <w:rFonts w:ascii="Open Sans" w:eastAsia="Times New Roman" w:hAnsi="Open Sans" w:cs="Times New Roman"/>
          <w:color w:val="555555"/>
          <w:sz w:val="29"/>
          <w:szCs w:val="29"/>
        </w:rPr>
      </w:pPr>
      <w:r w:rsidRPr="006D0C03">
        <w:rPr>
          <w:rFonts w:ascii="Open Sans" w:eastAsia="Times New Roman" w:hAnsi="Open Sans" w:cs="Times New Roman"/>
          <w:color w:val="555555"/>
          <w:sz w:val="29"/>
          <w:szCs w:val="29"/>
        </w:rPr>
        <w:t xml:space="preserve">Проблема потребления наркотических и </w:t>
      </w:r>
      <w:proofErr w:type="spellStart"/>
      <w:r w:rsidRPr="006D0C03">
        <w:rPr>
          <w:rFonts w:ascii="Open Sans" w:eastAsia="Times New Roman" w:hAnsi="Open Sans" w:cs="Times New Roman"/>
          <w:color w:val="555555"/>
          <w:sz w:val="29"/>
          <w:szCs w:val="29"/>
        </w:rPr>
        <w:t>психоактивных</w:t>
      </w:r>
      <w:proofErr w:type="spellEnd"/>
      <w:r w:rsidRPr="006D0C03">
        <w:rPr>
          <w:rFonts w:ascii="Open Sans" w:eastAsia="Times New Roman" w:hAnsi="Open Sans" w:cs="Times New Roman"/>
          <w:color w:val="555555"/>
          <w:sz w:val="29"/>
          <w:szCs w:val="29"/>
        </w:rPr>
        <w:t xml:space="preserve"> веществ среди детей и подростков является значимой и представляет серьезную опасность для здоровья подрастающего поколения. Возраст первого приобщения к наркотику стремительно снижается, вплоть до младшего школьного возраста. Теперь, несовершеннолетние активно втягиваются не только в потребление наркотических средств, но и в распространение их путем «закладок», т.е. оставляя наркотики в общедоступных местах (в подъезде, на клумбах, в водосточных трубах и т.п.). Таким образом, сбыт наркотических средств осуществляется бесконтактным способом, что </w:t>
      </w:r>
      <w:r w:rsidRPr="006D0C03">
        <w:rPr>
          <w:rFonts w:ascii="Open Sans" w:eastAsia="Times New Roman" w:hAnsi="Open Sans" w:cs="Times New Roman"/>
          <w:color w:val="555555"/>
          <w:sz w:val="29"/>
          <w:szCs w:val="29"/>
        </w:rPr>
        <w:lastRenderedPageBreak/>
        <w:t>сложно установить. Поэтому, уважаемые родители, обратите внимание на переписку Вашего ребенка в социальных сетях, смс – сообщениях, а также на телефонные и Интернет – переговоры.</w:t>
      </w:r>
    </w:p>
    <w:p w:rsidR="006D0C03" w:rsidRPr="006D0C03" w:rsidRDefault="006D0C03" w:rsidP="006D0C03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555555"/>
          <w:sz w:val="29"/>
          <w:szCs w:val="29"/>
        </w:rPr>
      </w:pPr>
      <w:r w:rsidRPr="006D0C03">
        <w:rPr>
          <w:rFonts w:ascii="Open Sans" w:eastAsia="Times New Roman" w:hAnsi="Open Sans" w:cs="Times New Roman"/>
          <w:b/>
          <w:bCs/>
          <w:color w:val="555555"/>
          <w:sz w:val="29"/>
        </w:rPr>
        <w:t>Слайд 2.</w:t>
      </w:r>
    </w:p>
    <w:p w:rsidR="006D0C03" w:rsidRPr="006D0C03" w:rsidRDefault="006D0C03" w:rsidP="006D0C03">
      <w:pPr>
        <w:shd w:val="clear" w:color="auto" w:fill="FFFFFF"/>
        <w:spacing w:after="240" w:line="240" w:lineRule="auto"/>
        <w:rPr>
          <w:rFonts w:ascii="Open Sans" w:eastAsia="Times New Roman" w:hAnsi="Open Sans" w:cs="Times New Roman"/>
          <w:color w:val="555555"/>
          <w:sz w:val="29"/>
          <w:szCs w:val="29"/>
        </w:rPr>
      </w:pPr>
      <w:r w:rsidRPr="006D0C03">
        <w:rPr>
          <w:rFonts w:ascii="Open Sans" w:eastAsia="Times New Roman" w:hAnsi="Open Sans" w:cs="Times New Roman"/>
          <w:color w:val="555555"/>
          <w:sz w:val="29"/>
          <w:szCs w:val="29"/>
        </w:rPr>
        <w:t xml:space="preserve">Что же такое </w:t>
      </w:r>
      <w:proofErr w:type="spellStart"/>
      <w:r w:rsidRPr="006D0C03">
        <w:rPr>
          <w:rFonts w:ascii="Open Sans" w:eastAsia="Times New Roman" w:hAnsi="Open Sans" w:cs="Times New Roman"/>
          <w:color w:val="555555"/>
          <w:sz w:val="29"/>
          <w:szCs w:val="29"/>
        </w:rPr>
        <w:t>снюс</w:t>
      </w:r>
      <w:proofErr w:type="spellEnd"/>
      <w:r w:rsidRPr="006D0C03">
        <w:rPr>
          <w:rFonts w:ascii="Open Sans" w:eastAsia="Times New Roman" w:hAnsi="Open Sans" w:cs="Times New Roman"/>
          <w:color w:val="555555"/>
          <w:sz w:val="29"/>
          <w:szCs w:val="29"/>
        </w:rPr>
        <w:t>?</w:t>
      </w:r>
    </w:p>
    <w:p w:rsidR="006D0C03" w:rsidRPr="006D0C03" w:rsidRDefault="006D0C03" w:rsidP="006D0C03">
      <w:pPr>
        <w:shd w:val="clear" w:color="auto" w:fill="FFFFFF"/>
        <w:spacing w:after="240" w:line="240" w:lineRule="auto"/>
        <w:rPr>
          <w:rFonts w:ascii="Open Sans" w:eastAsia="Times New Roman" w:hAnsi="Open Sans" w:cs="Times New Roman"/>
          <w:color w:val="555555"/>
          <w:sz w:val="29"/>
          <w:szCs w:val="29"/>
        </w:rPr>
      </w:pPr>
      <w:proofErr w:type="spellStart"/>
      <w:r w:rsidRPr="006D0C03">
        <w:rPr>
          <w:rFonts w:ascii="Open Sans" w:eastAsia="Times New Roman" w:hAnsi="Open Sans" w:cs="Times New Roman"/>
          <w:color w:val="555555"/>
          <w:sz w:val="29"/>
          <w:szCs w:val="29"/>
        </w:rPr>
        <w:t>Снюс</w:t>
      </w:r>
      <w:proofErr w:type="spellEnd"/>
      <w:r w:rsidRPr="006D0C03">
        <w:rPr>
          <w:rFonts w:ascii="Open Sans" w:eastAsia="Times New Roman" w:hAnsi="Open Sans" w:cs="Times New Roman"/>
          <w:color w:val="555555"/>
          <w:sz w:val="29"/>
          <w:szCs w:val="29"/>
        </w:rPr>
        <w:t xml:space="preserve"> – один из видов бездымного табака. Он изготовлен из измельчённых табачных листьев, которые пакуют в пакетики, и при использовании помещают между десной и губой.</w:t>
      </w:r>
    </w:p>
    <w:p w:rsidR="006D0C03" w:rsidRPr="006D0C03" w:rsidRDefault="006D0C03" w:rsidP="006D0C03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555555"/>
          <w:sz w:val="29"/>
          <w:szCs w:val="29"/>
        </w:rPr>
      </w:pPr>
      <w:r w:rsidRPr="006D0C03">
        <w:rPr>
          <w:rFonts w:ascii="Open Sans" w:eastAsia="Times New Roman" w:hAnsi="Open Sans" w:cs="Times New Roman"/>
          <w:b/>
          <w:bCs/>
          <w:color w:val="555555"/>
          <w:sz w:val="29"/>
        </w:rPr>
        <w:t>Слайд 3.</w:t>
      </w:r>
    </w:p>
    <w:p w:rsidR="006D0C03" w:rsidRPr="006D0C03" w:rsidRDefault="006D0C03" w:rsidP="006D0C03">
      <w:pPr>
        <w:shd w:val="clear" w:color="auto" w:fill="FFFFFF"/>
        <w:spacing w:after="240" w:line="240" w:lineRule="auto"/>
        <w:rPr>
          <w:rFonts w:ascii="Open Sans" w:eastAsia="Times New Roman" w:hAnsi="Open Sans" w:cs="Times New Roman"/>
          <w:color w:val="555555"/>
          <w:sz w:val="29"/>
          <w:szCs w:val="29"/>
        </w:rPr>
      </w:pPr>
      <w:r w:rsidRPr="006D0C03">
        <w:rPr>
          <w:rFonts w:ascii="Open Sans" w:eastAsia="Times New Roman" w:hAnsi="Open Sans" w:cs="Times New Roman"/>
          <w:color w:val="555555"/>
          <w:sz w:val="29"/>
          <w:szCs w:val="29"/>
        </w:rPr>
        <w:t>История появления. В России курительные смеси пришли из-</w:t>
      </w:r>
      <w:proofErr w:type="gramStart"/>
      <w:r w:rsidRPr="006D0C03">
        <w:rPr>
          <w:rFonts w:ascii="Open Sans" w:eastAsia="Times New Roman" w:hAnsi="Open Sans" w:cs="Times New Roman"/>
          <w:color w:val="555555"/>
          <w:sz w:val="29"/>
          <w:szCs w:val="29"/>
        </w:rPr>
        <w:t>за  границы</w:t>
      </w:r>
      <w:proofErr w:type="gramEnd"/>
      <w:r w:rsidRPr="006D0C03">
        <w:rPr>
          <w:rFonts w:ascii="Open Sans" w:eastAsia="Times New Roman" w:hAnsi="Open Sans" w:cs="Times New Roman"/>
          <w:color w:val="555555"/>
          <w:sz w:val="29"/>
          <w:szCs w:val="29"/>
        </w:rPr>
        <w:t xml:space="preserve">, в середине 2000-х годов. Отцом дурманящего вещества JWH-018, являющегося основой для изготовления популярного бренда курительных </w:t>
      </w:r>
      <w:proofErr w:type="gramStart"/>
      <w:r w:rsidRPr="006D0C03">
        <w:rPr>
          <w:rFonts w:ascii="Open Sans" w:eastAsia="Times New Roman" w:hAnsi="Open Sans" w:cs="Times New Roman"/>
          <w:color w:val="555555"/>
          <w:sz w:val="29"/>
          <w:szCs w:val="29"/>
        </w:rPr>
        <w:t>смесей  «</w:t>
      </w:r>
      <w:proofErr w:type="gramEnd"/>
      <w:r w:rsidRPr="006D0C03">
        <w:rPr>
          <w:rFonts w:ascii="Open Sans" w:eastAsia="Times New Roman" w:hAnsi="Open Sans" w:cs="Times New Roman"/>
          <w:color w:val="555555"/>
          <w:sz w:val="29"/>
          <w:szCs w:val="29"/>
        </w:rPr>
        <w:t xml:space="preserve">SPICE»,  стал американский профессор из университета </w:t>
      </w:r>
      <w:proofErr w:type="spellStart"/>
      <w:r w:rsidRPr="006D0C03">
        <w:rPr>
          <w:rFonts w:ascii="Open Sans" w:eastAsia="Times New Roman" w:hAnsi="Open Sans" w:cs="Times New Roman"/>
          <w:color w:val="555555"/>
          <w:sz w:val="29"/>
          <w:szCs w:val="29"/>
        </w:rPr>
        <w:t>Г.Клеменс</w:t>
      </w:r>
      <w:proofErr w:type="spellEnd"/>
      <w:r w:rsidRPr="006D0C03">
        <w:rPr>
          <w:rFonts w:ascii="Open Sans" w:eastAsia="Times New Roman" w:hAnsi="Open Sans" w:cs="Times New Roman"/>
          <w:color w:val="555555"/>
          <w:sz w:val="29"/>
          <w:szCs w:val="29"/>
        </w:rPr>
        <w:t>, Джон Хаффман. Он утверждает, что создал его в научных целях (вещество должно было использоваться в фармакологии).</w:t>
      </w:r>
    </w:p>
    <w:p w:rsidR="006D0C03" w:rsidRPr="006D0C03" w:rsidRDefault="006D0C03" w:rsidP="006D0C03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555555"/>
          <w:sz w:val="29"/>
          <w:szCs w:val="29"/>
        </w:rPr>
      </w:pPr>
      <w:r w:rsidRPr="006D0C03">
        <w:rPr>
          <w:rFonts w:ascii="Open Sans" w:eastAsia="Times New Roman" w:hAnsi="Open Sans" w:cs="Times New Roman"/>
          <w:b/>
          <w:bCs/>
          <w:color w:val="555555"/>
          <w:sz w:val="29"/>
        </w:rPr>
        <w:t>Слайд 4.</w:t>
      </w:r>
    </w:p>
    <w:p w:rsidR="006D0C03" w:rsidRPr="006D0C03" w:rsidRDefault="006D0C03" w:rsidP="006D0C03">
      <w:pPr>
        <w:shd w:val="clear" w:color="auto" w:fill="FFFFFF"/>
        <w:spacing w:after="240" w:line="240" w:lineRule="auto"/>
        <w:rPr>
          <w:rFonts w:ascii="Open Sans" w:eastAsia="Times New Roman" w:hAnsi="Open Sans" w:cs="Times New Roman"/>
          <w:color w:val="555555"/>
          <w:sz w:val="29"/>
          <w:szCs w:val="29"/>
        </w:rPr>
      </w:pPr>
      <w:r w:rsidRPr="006D0C03">
        <w:rPr>
          <w:rFonts w:ascii="Open Sans" w:eastAsia="Times New Roman" w:hAnsi="Open Sans" w:cs="Times New Roman"/>
          <w:color w:val="555555"/>
          <w:sz w:val="29"/>
          <w:szCs w:val="29"/>
        </w:rPr>
        <w:t xml:space="preserve">Жевательный табак изготавливается из измельченных табачных и махорочных листьев, с добавлением </w:t>
      </w:r>
      <w:proofErr w:type="spellStart"/>
      <w:r w:rsidRPr="006D0C03">
        <w:rPr>
          <w:rFonts w:ascii="Open Sans" w:eastAsia="Times New Roman" w:hAnsi="Open Sans" w:cs="Times New Roman"/>
          <w:color w:val="555555"/>
          <w:sz w:val="29"/>
          <w:szCs w:val="29"/>
        </w:rPr>
        <w:t>ароматизаторов</w:t>
      </w:r>
      <w:proofErr w:type="spellEnd"/>
      <w:r w:rsidRPr="006D0C03">
        <w:rPr>
          <w:rFonts w:ascii="Open Sans" w:eastAsia="Times New Roman" w:hAnsi="Open Sans" w:cs="Times New Roman"/>
          <w:color w:val="555555"/>
          <w:sz w:val="29"/>
          <w:szCs w:val="29"/>
        </w:rPr>
        <w:t xml:space="preserve">. По своему действию и составу он очень близок к нюхательному табаку. Преимущества по сравнению с курительным производители выделяют примерно те же. Главный компонент в таком табаке также никотин. Его содержание в 5 раз больше чем в обычной сигарете. </w:t>
      </w:r>
      <w:proofErr w:type="spellStart"/>
      <w:r w:rsidRPr="006D0C03">
        <w:rPr>
          <w:rFonts w:ascii="Open Sans" w:eastAsia="Times New Roman" w:hAnsi="Open Sans" w:cs="Times New Roman"/>
          <w:color w:val="555555"/>
          <w:sz w:val="29"/>
          <w:szCs w:val="29"/>
        </w:rPr>
        <w:t>Снюс</w:t>
      </w:r>
      <w:proofErr w:type="spellEnd"/>
      <w:r w:rsidRPr="006D0C03">
        <w:rPr>
          <w:rFonts w:ascii="Open Sans" w:eastAsia="Times New Roman" w:hAnsi="Open Sans" w:cs="Times New Roman"/>
          <w:color w:val="555555"/>
          <w:sz w:val="29"/>
          <w:szCs w:val="29"/>
        </w:rPr>
        <w:t xml:space="preserve"> вызывает очень быстрое привыкание и никотиновую зависимость.</w:t>
      </w:r>
    </w:p>
    <w:p w:rsidR="006D0C03" w:rsidRPr="006D0C03" w:rsidRDefault="006D0C03" w:rsidP="006D0C03">
      <w:pPr>
        <w:shd w:val="clear" w:color="auto" w:fill="FFFFFF"/>
        <w:spacing w:after="240" w:line="240" w:lineRule="auto"/>
        <w:rPr>
          <w:rFonts w:ascii="Open Sans" w:eastAsia="Times New Roman" w:hAnsi="Open Sans" w:cs="Times New Roman"/>
          <w:color w:val="555555"/>
          <w:sz w:val="29"/>
          <w:szCs w:val="29"/>
        </w:rPr>
      </w:pPr>
      <w:r w:rsidRPr="006D0C03">
        <w:rPr>
          <w:rFonts w:ascii="Open Sans" w:eastAsia="Times New Roman" w:hAnsi="Open Sans" w:cs="Times New Roman"/>
          <w:color w:val="555555"/>
          <w:sz w:val="29"/>
          <w:szCs w:val="29"/>
        </w:rPr>
        <w:t xml:space="preserve">Кроме того, такой табак очень канцерогенен. </w:t>
      </w:r>
      <w:proofErr w:type="spellStart"/>
      <w:r w:rsidRPr="006D0C03">
        <w:rPr>
          <w:rFonts w:ascii="Open Sans" w:eastAsia="Times New Roman" w:hAnsi="Open Sans" w:cs="Times New Roman"/>
          <w:color w:val="555555"/>
          <w:sz w:val="29"/>
          <w:szCs w:val="29"/>
        </w:rPr>
        <w:t>Снюс</w:t>
      </w:r>
      <w:proofErr w:type="spellEnd"/>
      <w:r w:rsidRPr="006D0C03">
        <w:rPr>
          <w:rFonts w:ascii="Open Sans" w:eastAsia="Times New Roman" w:hAnsi="Open Sans" w:cs="Times New Roman"/>
          <w:color w:val="555555"/>
          <w:sz w:val="29"/>
          <w:szCs w:val="29"/>
        </w:rPr>
        <w:t xml:space="preserve"> содержит 28 известных канцерогенов, включая никель, полоний-210 (радиоактивный элемент) и </w:t>
      </w:r>
      <w:proofErr w:type="spellStart"/>
      <w:r w:rsidRPr="006D0C03">
        <w:rPr>
          <w:rFonts w:ascii="Open Sans" w:eastAsia="Times New Roman" w:hAnsi="Open Sans" w:cs="Times New Roman"/>
          <w:color w:val="555555"/>
          <w:sz w:val="29"/>
          <w:szCs w:val="29"/>
        </w:rPr>
        <w:t>нитроамины</w:t>
      </w:r>
      <w:proofErr w:type="spellEnd"/>
      <w:r w:rsidRPr="006D0C03">
        <w:rPr>
          <w:rFonts w:ascii="Open Sans" w:eastAsia="Times New Roman" w:hAnsi="Open Sans" w:cs="Times New Roman"/>
          <w:color w:val="555555"/>
          <w:sz w:val="29"/>
          <w:szCs w:val="29"/>
        </w:rPr>
        <w:t>. Их концентрация превышает в 100 раз ПДК. По данным исследований ACS (</w:t>
      </w:r>
      <w:proofErr w:type="spellStart"/>
      <w:r w:rsidRPr="006D0C03">
        <w:rPr>
          <w:rFonts w:ascii="Open Sans" w:eastAsia="Times New Roman" w:hAnsi="Open Sans" w:cs="Times New Roman"/>
          <w:color w:val="555555"/>
          <w:sz w:val="29"/>
          <w:szCs w:val="29"/>
        </w:rPr>
        <w:t>The</w:t>
      </w:r>
      <w:proofErr w:type="spellEnd"/>
      <w:r w:rsidRPr="006D0C03">
        <w:rPr>
          <w:rFonts w:ascii="Open Sans" w:eastAsia="Times New Roman" w:hAnsi="Open Sans" w:cs="Times New Roman"/>
          <w:color w:val="555555"/>
          <w:sz w:val="29"/>
          <w:szCs w:val="29"/>
        </w:rPr>
        <w:t xml:space="preserve"> </w:t>
      </w:r>
      <w:proofErr w:type="spellStart"/>
      <w:r w:rsidRPr="006D0C03">
        <w:rPr>
          <w:rFonts w:ascii="Open Sans" w:eastAsia="Times New Roman" w:hAnsi="Open Sans" w:cs="Times New Roman"/>
          <w:color w:val="555555"/>
          <w:sz w:val="29"/>
          <w:szCs w:val="29"/>
        </w:rPr>
        <w:t>American</w:t>
      </w:r>
      <w:proofErr w:type="spellEnd"/>
      <w:r w:rsidRPr="006D0C03">
        <w:rPr>
          <w:rFonts w:ascii="Open Sans" w:eastAsia="Times New Roman" w:hAnsi="Open Sans" w:cs="Times New Roman"/>
          <w:color w:val="555555"/>
          <w:sz w:val="29"/>
          <w:szCs w:val="29"/>
        </w:rPr>
        <w:t xml:space="preserve"> </w:t>
      </w:r>
      <w:proofErr w:type="spellStart"/>
      <w:r w:rsidRPr="006D0C03">
        <w:rPr>
          <w:rFonts w:ascii="Open Sans" w:eastAsia="Times New Roman" w:hAnsi="Open Sans" w:cs="Times New Roman"/>
          <w:color w:val="555555"/>
          <w:sz w:val="29"/>
          <w:szCs w:val="29"/>
        </w:rPr>
        <w:t>Cancer</w:t>
      </w:r>
      <w:proofErr w:type="spellEnd"/>
      <w:r w:rsidRPr="006D0C03">
        <w:rPr>
          <w:rFonts w:ascii="Open Sans" w:eastAsia="Times New Roman" w:hAnsi="Open Sans" w:cs="Times New Roman"/>
          <w:color w:val="555555"/>
          <w:sz w:val="29"/>
          <w:szCs w:val="29"/>
        </w:rPr>
        <w:t xml:space="preserve"> </w:t>
      </w:r>
      <w:proofErr w:type="spellStart"/>
      <w:r w:rsidRPr="006D0C03">
        <w:rPr>
          <w:rFonts w:ascii="Open Sans" w:eastAsia="Times New Roman" w:hAnsi="Open Sans" w:cs="Times New Roman"/>
          <w:color w:val="555555"/>
          <w:sz w:val="29"/>
          <w:szCs w:val="29"/>
        </w:rPr>
        <w:t>Society</w:t>
      </w:r>
      <w:proofErr w:type="spellEnd"/>
      <w:r w:rsidRPr="006D0C03">
        <w:rPr>
          <w:rFonts w:ascii="Open Sans" w:eastAsia="Times New Roman" w:hAnsi="Open Sans" w:cs="Times New Roman"/>
          <w:color w:val="555555"/>
          <w:sz w:val="29"/>
          <w:szCs w:val="29"/>
        </w:rPr>
        <w:t xml:space="preserve">) потребители </w:t>
      </w:r>
      <w:proofErr w:type="spellStart"/>
      <w:r w:rsidRPr="006D0C03">
        <w:rPr>
          <w:rFonts w:ascii="Open Sans" w:eastAsia="Times New Roman" w:hAnsi="Open Sans" w:cs="Times New Roman"/>
          <w:color w:val="555555"/>
          <w:sz w:val="29"/>
          <w:szCs w:val="29"/>
        </w:rPr>
        <w:t>снюса</w:t>
      </w:r>
      <w:proofErr w:type="spellEnd"/>
      <w:r w:rsidRPr="006D0C03">
        <w:rPr>
          <w:rFonts w:ascii="Open Sans" w:eastAsia="Times New Roman" w:hAnsi="Open Sans" w:cs="Times New Roman"/>
          <w:color w:val="555555"/>
          <w:sz w:val="29"/>
          <w:szCs w:val="29"/>
        </w:rPr>
        <w:t xml:space="preserve"> в 50 раз чаще болеют раком щёк, дёсен и внутренней поверхности губ. Тканевые клетки этих областей делятся в попытке создать барьер табаку, но под влиянием канцерогенов становятся раковыми. Соли натрия, содержащиеся в нем, делают такого человека подверженным гипертонии. В результате у таких людей в разы увеличиваются шансы на инсульты и инфаркты.</w:t>
      </w:r>
    </w:p>
    <w:p w:rsidR="006D0C03" w:rsidRPr="006D0C03" w:rsidRDefault="006D0C03" w:rsidP="006D0C03">
      <w:pPr>
        <w:shd w:val="clear" w:color="auto" w:fill="FFFFFF"/>
        <w:spacing w:after="240" w:line="240" w:lineRule="auto"/>
        <w:rPr>
          <w:rFonts w:ascii="Open Sans" w:eastAsia="Times New Roman" w:hAnsi="Open Sans" w:cs="Times New Roman"/>
          <w:color w:val="555555"/>
          <w:sz w:val="29"/>
          <w:szCs w:val="29"/>
        </w:rPr>
      </w:pPr>
      <w:r w:rsidRPr="006D0C03">
        <w:rPr>
          <w:rFonts w:ascii="Open Sans" w:eastAsia="Times New Roman" w:hAnsi="Open Sans" w:cs="Times New Roman"/>
          <w:color w:val="555555"/>
          <w:sz w:val="29"/>
          <w:szCs w:val="29"/>
        </w:rPr>
        <w:t>           Наркотик состоит из мелкорубленого табачного листа с примесями. Помимо табака в состав входят:</w:t>
      </w:r>
    </w:p>
    <w:p w:rsidR="006D0C03" w:rsidRPr="006D0C03" w:rsidRDefault="006D0C03" w:rsidP="006D0C03">
      <w:pPr>
        <w:numPr>
          <w:ilvl w:val="0"/>
          <w:numId w:val="5"/>
        </w:numPr>
        <w:shd w:val="clear" w:color="auto" w:fill="FFFFFF"/>
        <w:spacing w:after="0" w:line="240" w:lineRule="auto"/>
        <w:ind w:left="360"/>
        <w:rPr>
          <w:rFonts w:ascii="Open Sans" w:eastAsia="Times New Roman" w:hAnsi="Open Sans" w:cs="Times New Roman"/>
          <w:color w:val="555555"/>
          <w:sz w:val="29"/>
          <w:szCs w:val="29"/>
        </w:rPr>
      </w:pPr>
      <w:r w:rsidRPr="006D0C03">
        <w:rPr>
          <w:rFonts w:ascii="Open Sans" w:eastAsia="Times New Roman" w:hAnsi="Open Sans" w:cs="Times New Roman"/>
          <w:color w:val="555555"/>
          <w:sz w:val="29"/>
          <w:szCs w:val="29"/>
        </w:rPr>
        <w:t>вода (нужна для увлажнения и рассасывания);</w:t>
      </w:r>
    </w:p>
    <w:p w:rsidR="006D0C03" w:rsidRPr="006D0C03" w:rsidRDefault="006D0C03" w:rsidP="006D0C03">
      <w:pPr>
        <w:numPr>
          <w:ilvl w:val="0"/>
          <w:numId w:val="5"/>
        </w:numPr>
        <w:shd w:val="clear" w:color="auto" w:fill="FFFFFF"/>
        <w:spacing w:after="0" w:line="240" w:lineRule="auto"/>
        <w:ind w:left="360"/>
        <w:rPr>
          <w:rFonts w:ascii="Open Sans" w:eastAsia="Times New Roman" w:hAnsi="Open Sans" w:cs="Times New Roman"/>
          <w:color w:val="555555"/>
          <w:sz w:val="29"/>
          <w:szCs w:val="29"/>
        </w:rPr>
      </w:pPr>
      <w:r w:rsidRPr="006D0C03">
        <w:rPr>
          <w:rFonts w:ascii="Open Sans" w:eastAsia="Times New Roman" w:hAnsi="Open Sans" w:cs="Times New Roman"/>
          <w:color w:val="555555"/>
          <w:sz w:val="29"/>
          <w:szCs w:val="29"/>
        </w:rPr>
        <w:t>соль (играет роль природного консерванта и усилителя вкуса);</w:t>
      </w:r>
    </w:p>
    <w:p w:rsidR="006D0C03" w:rsidRPr="006D0C03" w:rsidRDefault="006D0C03" w:rsidP="006D0C03">
      <w:pPr>
        <w:numPr>
          <w:ilvl w:val="0"/>
          <w:numId w:val="5"/>
        </w:numPr>
        <w:shd w:val="clear" w:color="auto" w:fill="FFFFFF"/>
        <w:spacing w:after="0" w:line="240" w:lineRule="auto"/>
        <w:ind w:left="360"/>
        <w:rPr>
          <w:rFonts w:ascii="Open Sans" w:eastAsia="Times New Roman" w:hAnsi="Open Sans" w:cs="Times New Roman"/>
          <w:color w:val="555555"/>
          <w:sz w:val="29"/>
          <w:szCs w:val="29"/>
        </w:rPr>
      </w:pPr>
      <w:r w:rsidRPr="006D0C03">
        <w:rPr>
          <w:rFonts w:ascii="Open Sans" w:eastAsia="Times New Roman" w:hAnsi="Open Sans" w:cs="Times New Roman"/>
          <w:color w:val="555555"/>
          <w:sz w:val="29"/>
          <w:szCs w:val="29"/>
        </w:rPr>
        <w:t>консерванты;</w:t>
      </w:r>
    </w:p>
    <w:p w:rsidR="006D0C03" w:rsidRPr="006D0C03" w:rsidRDefault="006D0C03" w:rsidP="006D0C03">
      <w:pPr>
        <w:numPr>
          <w:ilvl w:val="0"/>
          <w:numId w:val="5"/>
        </w:numPr>
        <w:shd w:val="clear" w:color="auto" w:fill="FFFFFF"/>
        <w:spacing w:after="0" w:line="240" w:lineRule="auto"/>
        <w:ind w:left="360"/>
        <w:rPr>
          <w:rFonts w:ascii="Open Sans" w:eastAsia="Times New Roman" w:hAnsi="Open Sans" w:cs="Times New Roman"/>
          <w:color w:val="555555"/>
          <w:sz w:val="29"/>
          <w:szCs w:val="29"/>
        </w:rPr>
      </w:pPr>
      <w:proofErr w:type="spellStart"/>
      <w:r w:rsidRPr="006D0C03">
        <w:rPr>
          <w:rFonts w:ascii="Open Sans" w:eastAsia="Times New Roman" w:hAnsi="Open Sans" w:cs="Times New Roman"/>
          <w:color w:val="555555"/>
          <w:sz w:val="29"/>
          <w:szCs w:val="29"/>
        </w:rPr>
        <w:lastRenderedPageBreak/>
        <w:t>ароматизаторы</w:t>
      </w:r>
      <w:proofErr w:type="spellEnd"/>
      <w:r w:rsidRPr="006D0C03">
        <w:rPr>
          <w:rFonts w:ascii="Open Sans" w:eastAsia="Times New Roman" w:hAnsi="Open Sans" w:cs="Times New Roman"/>
          <w:color w:val="555555"/>
          <w:sz w:val="29"/>
          <w:szCs w:val="29"/>
        </w:rPr>
        <w:t xml:space="preserve"> и пищевые добавки.</w:t>
      </w:r>
    </w:p>
    <w:p w:rsidR="006D0C03" w:rsidRPr="006D0C03" w:rsidRDefault="006D0C03" w:rsidP="006D0C03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555555"/>
          <w:sz w:val="29"/>
          <w:szCs w:val="29"/>
        </w:rPr>
      </w:pPr>
      <w:r w:rsidRPr="006D0C03">
        <w:rPr>
          <w:rFonts w:ascii="Open Sans" w:eastAsia="Times New Roman" w:hAnsi="Open Sans" w:cs="Times New Roman"/>
          <w:b/>
          <w:bCs/>
          <w:color w:val="555555"/>
          <w:sz w:val="29"/>
        </w:rPr>
        <w:t>Слайд 5.</w:t>
      </w:r>
    </w:p>
    <w:p w:rsidR="006D0C03" w:rsidRPr="006D0C03" w:rsidRDefault="006D0C03" w:rsidP="006D0C03">
      <w:pPr>
        <w:shd w:val="clear" w:color="auto" w:fill="FFFFFF"/>
        <w:spacing w:before="411" w:after="0" w:line="360" w:lineRule="atLeast"/>
        <w:outlineLvl w:val="3"/>
        <w:rPr>
          <w:rFonts w:ascii="Yanone Kaffeesatz Light" w:eastAsia="Times New Roman" w:hAnsi="Yanone Kaffeesatz Light" w:cs="Times New Roman"/>
          <w:color w:val="0ABAB5"/>
          <w:sz w:val="52"/>
          <w:szCs w:val="52"/>
        </w:rPr>
      </w:pPr>
      <w:r w:rsidRPr="006D0C03">
        <w:rPr>
          <w:rFonts w:ascii="Yanone Kaffeesatz Light" w:eastAsia="Times New Roman" w:hAnsi="Yanone Kaffeesatz Light" w:cs="Times New Roman"/>
          <w:color w:val="0ABAB5"/>
          <w:sz w:val="52"/>
          <w:szCs w:val="52"/>
        </w:rPr>
        <w:t xml:space="preserve">Какие бывают разновидности </w:t>
      </w:r>
      <w:proofErr w:type="spellStart"/>
      <w:r w:rsidRPr="006D0C03">
        <w:rPr>
          <w:rFonts w:ascii="Yanone Kaffeesatz Light" w:eastAsia="Times New Roman" w:hAnsi="Yanone Kaffeesatz Light" w:cs="Times New Roman"/>
          <w:color w:val="0ABAB5"/>
          <w:sz w:val="52"/>
          <w:szCs w:val="52"/>
        </w:rPr>
        <w:t>снюса</w:t>
      </w:r>
      <w:proofErr w:type="spellEnd"/>
      <w:r w:rsidRPr="006D0C03">
        <w:rPr>
          <w:rFonts w:ascii="Yanone Kaffeesatz Light" w:eastAsia="Times New Roman" w:hAnsi="Yanone Kaffeesatz Light" w:cs="Times New Roman"/>
          <w:color w:val="0ABAB5"/>
          <w:sz w:val="52"/>
          <w:szCs w:val="52"/>
        </w:rPr>
        <w:t>?</w:t>
      </w:r>
    </w:p>
    <w:p w:rsidR="006D0C03" w:rsidRPr="006D0C03" w:rsidRDefault="006D0C03" w:rsidP="006D0C03">
      <w:pPr>
        <w:shd w:val="clear" w:color="auto" w:fill="FFFFFF"/>
        <w:spacing w:after="240" w:line="240" w:lineRule="auto"/>
        <w:rPr>
          <w:rFonts w:ascii="Open Sans" w:eastAsia="Times New Roman" w:hAnsi="Open Sans" w:cs="Times New Roman"/>
          <w:color w:val="555555"/>
          <w:sz w:val="29"/>
          <w:szCs w:val="29"/>
        </w:rPr>
      </w:pPr>
      <w:r w:rsidRPr="006D0C03">
        <w:rPr>
          <w:rFonts w:ascii="Open Sans" w:eastAsia="Times New Roman" w:hAnsi="Open Sans" w:cs="Times New Roman"/>
          <w:color w:val="555555"/>
          <w:sz w:val="29"/>
          <w:szCs w:val="29"/>
        </w:rPr>
        <w:t xml:space="preserve">По типу упаковки и наличию добавок различают такие виды </w:t>
      </w:r>
      <w:proofErr w:type="spellStart"/>
      <w:r w:rsidRPr="006D0C03">
        <w:rPr>
          <w:rFonts w:ascii="Open Sans" w:eastAsia="Times New Roman" w:hAnsi="Open Sans" w:cs="Times New Roman"/>
          <w:color w:val="555555"/>
          <w:sz w:val="29"/>
          <w:szCs w:val="29"/>
        </w:rPr>
        <w:t>снюса</w:t>
      </w:r>
      <w:proofErr w:type="spellEnd"/>
      <w:r w:rsidRPr="006D0C03">
        <w:rPr>
          <w:rFonts w:ascii="Open Sans" w:eastAsia="Times New Roman" w:hAnsi="Open Sans" w:cs="Times New Roman"/>
          <w:color w:val="555555"/>
          <w:sz w:val="29"/>
          <w:szCs w:val="29"/>
        </w:rPr>
        <w:t>:</w:t>
      </w:r>
    </w:p>
    <w:p w:rsidR="006D0C03" w:rsidRPr="006D0C03" w:rsidRDefault="006D0C03" w:rsidP="006D0C03">
      <w:pPr>
        <w:numPr>
          <w:ilvl w:val="0"/>
          <w:numId w:val="6"/>
        </w:numPr>
        <w:shd w:val="clear" w:color="auto" w:fill="FFFFFF"/>
        <w:spacing w:after="0" w:line="240" w:lineRule="auto"/>
        <w:ind w:left="360"/>
        <w:rPr>
          <w:rFonts w:ascii="Open Sans" w:eastAsia="Times New Roman" w:hAnsi="Open Sans" w:cs="Times New Roman"/>
          <w:color w:val="555555"/>
          <w:sz w:val="29"/>
          <w:szCs w:val="29"/>
        </w:rPr>
      </w:pPr>
      <w:r w:rsidRPr="006D0C03">
        <w:rPr>
          <w:rFonts w:ascii="Open Sans" w:eastAsia="Times New Roman" w:hAnsi="Open Sans" w:cs="Times New Roman"/>
          <w:color w:val="555555"/>
          <w:sz w:val="29"/>
          <w:szCs w:val="29"/>
        </w:rPr>
        <w:t>порционный.  Для удобства приема производители фасуют табачную смесь в небольшие полупрозрачные пакетики. Наиболее популярные порции – полграмма, грамм и полтора-два грамма. Мужчины предпочитают стандартные и большие порции, а женщины – мини-дозировку. Также маркетологи компаний-производителей часто подчеркивают гендерное различие при помощи цвета смеси: оттенки коричневого для мужчин и оттенки белого для женщин;</w:t>
      </w:r>
    </w:p>
    <w:p w:rsidR="006D0C03" w:rsidRPr="006D0C03" w:rsidRDefault="006D0C03" w:rsidP="006D0C03">
      <w:pPr>
        <w:numPr>
          <w:ilvl w:val="0"/>
          <w:numId w:val="6"/>
        </w:numPr>
        <w:shd w:val="clear" w:color="auto" w:fill="FFFFFF"/>
        <w:spacing w:after="0" w:line="240" w:lineRule="auto"/>
        <w:ind w:left="360"/>
        <w:rPr>
          <w:rFonts w:ascii="Open Sans" w:eastAsia="Times New Roman" w:hAnsi="Open Sans" w:cs="Times New Roman"/>
          <w:color w:val="555555"/>
          <w:sz w:val="29"/>
          <w:szCs w:val="29"/>
        </w:rPr>
      </w:pPr>
      <w:r w:rsidRPr="006D0C03">
        <w:rPr>
          <w:rFonts w:ascii="Open Sans" w:eastAsia="Times New Roman" w:hAnsi="Open Sans" w:cs="Times New Roman"/>
          <w:color w:val="555555"/>
          <w:sz w:val="29"/>
          <w:szCs w:val="29"/>
        </w:rPr>
        <w:t>рассыпной.  </w:t>
      </w:r>
      <w:proofErr w:type="spellStart"/>
      <w:r w:rsidRPr="006D0C03">
        <w:rPr>
          <w:rFonts w:ascii="Open Sans" w:eastAsia="Times New Roman" w:hAnsi="Open Sans" w:cs="Times New Roman"/>
          <w:color w:val="555555"/>
          <w:sz w:val="29"/>
          <w:szCs w:val="29"/>
        </w:rPr>
        <w:t>Недозированную</w:t>
      </w:r>
      <w:proofErr w:type="spellEnd"/>
      <w:r w:rsidRPr="006D0C03">
        <w:rPr>
          <w:rFonts w:ascii="Open Sans" w:eastAsia="Times New Roman" w:hAnsi="Open Sans" w:cs="Times New Roman"/>
          <w:color w:val="555555"/>
          <w:sz w:val="29"/>
          <w:szCs w:val="29"/>
        </w:rPr>
        <w:t xml:space="preserve"> табачную смесь фасуют в плотные коробочки из вощеного картона. Такую разновидность предпочитают опытные любители </w:t>
      </w:r>
      <w:proofErr w:type="spellStart"/>
      <w:r w:rsidRPr="006D0C03">
        <w:rPr>
          <w:rFonts w:ascii="Open Sans" w:eastAsia="Times New Roman" w:hAnsi="Open Sans" w:cs="Times New Roman"/>
          <w:color w:val="555555"/>
          <w:sz w:val="29"/>
          <w:szCs w:val="29"/>
        </w:rPr>
        <w:t>снюса</w:t>
      </w:r>
      <w:proofErr w:type="spellEnd"/>
      <w:r w:rsidRPr="006D0C03">
        <w:rPr>
          <w:rFonts w:ascii="Open Sans" w:eastAsia="Times New Roman" w:hAnsi="Open Sans" w:cs="Times New Roman"/>
          <w:color w:val="555555"/>
          <w:sz w:val="29"/>
          <w:szCs w:val="29"/>
        </w:rPr>
        <w:t xml:space="preserve"> за возможность самостоятельно подбирать нужную дозировку;</w:t>
      </w:r>
    </w:p>
    <w:p w:rsidR="006D0C03" w:rsidRPr="006D0C03" w:rsidRDefault="006D0C03" w:rsidP="006D0C03">
      <w:pPr>
        <w:numPr>
          <w:ilvl w:val="0"/>
          <w:numId w:val="6"/>
        </w:numPr>
        <w:shd w:val="clear" w:color="auto" w:fill="FFFFFF"/>
        <w:spacing w:after="0" w:line="240" w:lineRule="auto"/>
        <w:ind w:left="360"/>
        <w:rPr>
          <w:rFonts w:ascii="Open Sans" w:eastAsia="Times New Roman" w:hAnsi="Open Sans" w:cs="Times New Roman"/>
          <w:color w:val="555555"/>
          <w:sz w:val="29"/>
          <w:szCs w:val="29"/>
        </w:rPr>
      </w:pPr>
      <w:r w:rsidRPr="006D0C03">
        <w:rPr>
          <w:rFonts w:ascii="Open Sans" w:eastAsia="Times New Roman" w:hAnsi="Open Sans" w:cs="Times New Roman"/>
          <w:color w:val="555555"/>
          <w:sz w:val="29"/>
          <w:szCs w:val="29"/>
        </w:rPr>
        <w:t xml:space="preserve">с добавками.  Многие производители добавляют в табачную смесь </w:t>
      </w:r>
      <w:proofErr w:type="spellStart"/>
      <w:r w:rsidRPr="006D0C03">
        <w:rPr>
          <w:rFonts w:ascii="Open Sans" w:eastAsia="Times New Roman" w:hAnsi="Open Sans" w:cs="Times New Roman"/>
          <w:color w:val="555555"/>
          <w:sz w:val="29"/>
          <w:szCs w:val="29"/>
        </w:rPr>
        <w:t>ароматизаторы</w:t>
      </w:r>
      <w:proofErr w:type="spellEnd"/>
      <w:r w:rsidRPr="006D0C03">
        <w:rPr>
          <w:rFonts w:ascii="Open Sans" w:eastAsia="Times New Roman" w:hAnsi="Open Sans" w:cs="Times New Roman"/>
          <w:color w:val="555555"/>
          <w:sz w:val="29"/>
          <w:szCs w:val="29"/>
        </w:rPr>
        <w:t xml:space="preserve"> и усилители вкуса. Наиболее популярные – ментол, эвкалипт, дыня, мята, малина, бергамот.</w:t>
      </w:r>
    </w:p>
    <w:p w:rsidR="006D0C03" w:rsidRPr="006D0C03" w:rsidRDefault="006D0C03" w:rsidP="006D0C03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555555"/>
          <w:sz w:val="29"/>
          <w:szCs w:val="29"/>
        </w:rPr>
      </w:pPr>
      <w:r w:rsidRPr="006D0C03">
        <w:rPr>
          <w:rFonts w:ascii="Open Sans" w:eastAsia="Times New Roman" w:hAnsi="Open Sans" w:cs="Times New Roman"/>
          <w:b/>
          <w:bCs/>
          <w:color w:val="555555"/>
          <w:sz w:val="29"/>
        </w:rPr>
        <w:t>Слайд 6.</w:t>
      </w:r>
    </w:p>
    <w:p w:rsidR="006D0C03" w:rsidRPr="006D0C03" w:rsidRDefault="006D0C03" w:rsidP="006D0C03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555555"/>
          <w:sz w:val="29"/>
          <w:szCs w:val="29"/>
        </w:rPr>
      </w:pPr>
      <w:r w:rsidRPr="006D0C03">
        <w:rPr>
          <w:rFonts w:ascii="Open Sans" w:eastAsia="Times New Roman" w:hAnsi="Open Sans" w:cs="Times New Roman"/>
          <w:b/>
          <w:bCs/>
          <w:color w:val="555555"/>
          <w:sz w:val="29"/>
        </w:rPr>
        <w:t>Симптомы и внешние признаки:</w:t>
      </w:r>
    </w:p>
    <w:p w:rsidR="006D0C03" w:rsidRPr="006D0C03" w:rsidRDefault="006D0C03" w:rsidP="006D0C03">
      <w:pPr>
        <w:numPr>
          <w:ilvl w:val="0"/>
          <w:numId w:val="7"/>
        </w:numPr>
        <w:shd w:val="clear" w:color="auto" w:fill="FFFFFF"/>
        <w:spacing w:after="0" w:line="240" w:lineRule="auto"/>
        <w:ind w:left="360"/>
        <w:rPr>
          <w:rFonts w:ascii="Open Sans" w:eastAsia="Times New Roman" w:hAnsi="Open Sans" w:cs="Times New Roman"/>
          <w:color w:val="555555"/>
          <w:sz w:val="29"/>
          <w:szCs w:val="29"/>
        </w:rPr>
      </w:pPr>
      <w:r w:rsidRPr="006D0C03">
        <w:rPr>
          <w:rFonts w:ascii="Open Sans" w:eastAsia="Times New Roman" w:hAnsi="Open Sans" w:cs="Times New Roman"/>
          <w:color w:val="555555"/>
          <w:sz w:val="29"/>
          <w:szCs w:val="29"/>
        </w:rPr>
        <w:t>ухудшение дыхательных функций,</w:t>
      </w:r>
    </w:p>
    <w:p w:rsidR="006D0C03" w:rsidRPr="006D0C03" w:rsidRDefault="006D0C03" w:rsidP="006D0C03">
      <w:pPr>
        <w:numPr>
          <w:ilvl w:val="0"/>
          <w:numId w:val="7"/>
        </w:numPr>
        <w:shd w:val="clear" w:color="auto" w:fill="FFFFFF"/>
        <w:spacing w:after="0" w:line="240" w:lineRule="auto"/>
        <w:ind w:left="360"/>
        <w:rPr>
          <w:rFonts w:ascii="Open Sans" w:eastAsia="Times New Roman" w:hAnsi="Open Sans" w:cs="Times New Roman"/>
          <w:color w:val="555555"/>
          <w:sz w:val="29"/>
          <w:szCs w:val="29"/>
        </w:rPr>
      </w:pPr>
      <w:r w:rsidRPr="006D0C03">
        <w:rPr>
          <w:rFonts w:ascii="Open Sans" w:eastAsia="Times New Roman" w:hAnsi="Open Sans" w:cs="Times New Roman"/>
          <w:color w:val="555555"/>
          <w:sz w:val="29"/>
          <w:szCs w:val="29"/>
        </w:rPr>
        <w:t>раздражение слизистой оболочки глаз,</w:t>
      </w:r>
    </w:p>
    <w:p w:rsidR="006D0C03" w:rsidRPr="006D0C03" w:rsidRDefault="006D0C03" w:rsidP="006D0C03">
      <w:pPr>
        <w:numPr>
          <w:ilvl w:val="0"/>
          <w:numId w:val="7"/>
        </w:numPr>
        <w:shd w:val="clear" w:color="auto" w:fill="FFFFFF"/>
        <w:spacing w:after="0" w:line="240" w:lineRule="auto"/>
        <w:ind w:left="360"/>
        <w:rPr>
          <w:rFonts w:ascii="Open Sans" w:eastAsia="Times New Roman" w:hAnsi="Open Sans" w:cs="Times New Roman"/>
          <w:color w:val="555555"/>
          <w:sz w:val="29"/>
          <w:szCs w:val="29"/>
        </w:rPr>
      </w:pPr>
      <w:r w:rsidRPr="006D0C03">
        <w:rPr>
          <w:rFonts w:ascii="Open Sans" w:eastAsia="Times New Roman" w:hAnsi="Open Sans" w:cs="Times New Roman"/>
          <w:color w:val="555555"/>
          <w:sz w:val="29"/>
          <w:szCs w:val="29"/>
        </w:rPr>
        <w:t>головные боли,</w:t>
      </w:r>
    </w:p>
    <w:p w:rsidR="006D0C03" w:rsidRPr="006D0C03" w:rsidRDefault="006D0C03" w:rsidP="006D0C03">
      <w:pPr>
        <w:numPr>
          <w:ilvl w:val="0"/>
          <w:numId w:val="7"/>
        </w:numPr>
        <w:shd w:val="clear" w:color="auto" w:fill="FFFFFF"/>
        <w:spacing w:after="0" w:line="240" w:lineRule="auto"/>
        <w:ind w:left="360"/>
        <w:rPr>
          <w:rFonts w:ascii="Open Sans" w:eastAsia="Times New Roman" w:hAnsi="Open Sans" w:cs="Times New Roman"/>
          <w:color w:val="555555"/>
          <w:sz w:val="29"/>
          <w:szCs w:val="29"/>
        </w:rPr>
      </w:pPr>
      <w:r w:rsidRPr="006D0C03">
        <w:rPr>
          <w:rFonts w:ascii="Open Sans" w:eastAsia="Times New Roman" w:hAnsi="Open Sans" w:cs="Times New Roman"/>
          <w:color w:val="555555"/>
          <w:sz w:val="29"/>
          <w:szCs w:val="29"/>
        </w:rPr>
        <w:t>учащенное сердцебиение,</w:t>
      </w:r>
    </w:p>
    <w:p w:rsidR="006D0C03" w:rsidRPr="006D0C03" w:rsidRDefault="006D0C03" w:rsidP="006D0C03">
      <w:pPr>
        <w:numPr>
          <w:ilvl w:val="0"/>
          <w:numId w:val="7"/>
        </w:numPr>
        <w:shd w:val="clear" w:color="auto" w:fill="FFFFFF"/>
        <w:spacing w:after="0" w:line="240" w:lineRule="auto"/>
        <w:ind w:left="360"/>
        <w:rPr>
          <w:rFonts w:ascii="Open Sans" w:eastAsia="Times New Roman" w:hAnsi="Open Sans" w:cs="Times New Roman"/>
          <w:color w:val="555555"/>
          <w:sz w:val="29"/>
          <w:szCs w:val="29"/>
        </w:rPr>
      </w:pPr>
      <w:r w:rsidRPr="006D0C03">
        <w:rPr>
          <w:rFonts w:ascii="Open Sans" w:eastAsia="Times New Roman" w:hAnsi="Open Sans" w:cs="Times New Roman"/>
          <w:color w:val="555555"/>
          <w:sz w:val="29"/>
          <w:szCs w:val="29"/>
        </w:rPr>
        <w:t>заложенность носа,</w:t>
      </w:r>
    </w:p>
    <w:p w:rsidR="006D0C03" w:rsidRPr="006D0C03" w:rsidRDefault="006D0C03" w:rsidP="006D0C03">
      <w:pPr>
        <w:numPr>
          <w:ilvl w:val="0"/>
          <w:numId w:val="7"/>
        </w:numPr>
        <w:shd w:val="clear" w:color="auto" w:fill="FFFFFF"/>
        <w:spacing w:after="0" w:line="240" w:lineRule="auto"/>
        <w:ind w:left="360"/>
        <w:rPr>
          <w:rFonts w:ascii="Open Sans" w:eastAsia="Times New Roman" w:hAnsi="Open Sans" w:cs="Times New Roman"/>
          <w:color w:val="555555"/>
          <w:sz w:val="29"/>
          <w:szCs w:val="29"/>
        </w:rPr>
      </w:pPr>
      <w:r w:rsidRPr="006D0C03">
        <w:rPr>
          <w:rFonts w:ascii="Open Sans" w:eastAsia="Times New Roman" w:hAnsi="Open Sans" w:cs="Times New Roman"/>
          <w:color w:val="555555"/>
          <w:sz w:val="29"/>
          <w:szCs w:val="29"/>
        </w:rPr>
        <w:t>першение в горле, кашель,</w:t>
      </w:r>
    </w:p>
    <w:p w:rsidR="006D0C03" w:rsidRPr="006D0C03" w:rsidRDefault="006D0C03" w:rsidP="006D0C03">
      <w:pPr>
        <w:numPr>
          <w:ilvl w:val="0"/>
          <w:numId w:val="7"/>
        </w:numPr>
        <w:shd w:val="clear" w:color="auto" w:fill="FFFFFF"/>
        <w:spacing w:after="0" w:line="240" w:lineRule="auto"/>
        <w:ind w:left="360"/>
        <w:rPr>
          <w:rFonts w:ascii="Open Sans" w:eastAsia="Times New Roman" w:hAnsi="Open Sans" w:cs="Times New Roman"/>
          <w:color w:val="555555"/>
          <w:sz w:val="29"/>
          <w:szCs w:val="29"/>
        </w:rPr>
      </w:pPr>
      <w:r w:rsidRPr="006D0C03">
        <w:rPr>
          <w:rFonts w:ascii="Open Sans" w:eastAsia="Times New Roman" w:hAnsi="Open Sans" w:cs="Times New Roman"/>
          <w:color w:val="555555"/>
          <w:sz w:val="29"/>
          <w:szCs w:val="29"/>
        </w:rPr>
        <w:t>раздражительность,</w:t>
      </w:r>
    </w:p>
    <w:p w:rsidR="006D0C03" w:rsidRPr="006D0C03" w:rsidRDefault="006D0C03" w:rsidP="006D0C03">
      <w:pPr>
        <w:numPr>
          <w:ilvl w:val="0"/>
          <w:numId w:val="7"/>
        </w:numPr>
        <w:shd w:val="clear" w:color="auto" w:fill="FFFFFF"/>
        <w:spacing w:after="0" w:line="240" w:lineRule="auto"/>
        <w:ind w:left="360"/>
        <w:rPr>
          <w:rFonts w:ascii="Open Sans" w:eastAsia="Times New Roman" w:hAnsi="Open Sans" w:cs="Times New Roman"/>
          <w:color w:val="555555"/>
          <w:sz w:val="29"/>
          <w:szCs w:val="29"/>
        </w:rPr>
      </w:pPr>
      <w:r w:rsidRPr="006D0C03">
        <w:rPr>
          <w:rFonts w:ascii="Open Sans" w:eastAsia="Times New Roman" w:hAnsi="Open Sans" w:cs="Times New Roman"/>
          <w:color w:val="555555"/>
          <w:sz w:val="29"/>
          <w:szCs w:val="29"/>
        </w:rPr>
        <w:t>потеря аппетита, головокружение и тошнота,</w:t>
      </w:r>
    </w:p>
    <w:p w:rsidR="006D0C03" w:rsidRPr="006D0C03" w:rsidRDefault="006D0C03" w:rsidP="006D0C03">
      <w:pPr>
        <w:numPr>
          <w:ilvl w:val="0"/>
          <w:numId w:val="7"/>
        </w:numPr>
        <w:shd w:val="clear" w:color="auto" w:fill="FFFFFF"/>
        <w:spacing w:after="0" w:line="240" w:lineRule="auto"/>
        <w:ind w:left="360"/>
        <w:rPr>
          <w:rFonts w:ascii="Open Sans" w:eastAsia="Times New Roman" w:hAnsi="Open Sans" w:cs="Times New Roman"/>
          <w:color w:val="555555"/>
          <w:sz w:val="29"/>
          <w:szCs w:val="29"/>
        </w:rPr>
      </w:pPr>
      <w:r w:rsidRPr="006D0C03">
        <w:rPr>
          <w:rFonts w:ascii="Open Sans" w:eastAsia="Times New Roman" w:hAnsi="Open Sans" w:cs="Times New Roman"/>
          <w:color w:val="555555"/>
          <w:sz w:val="29"/>
          <w:szCs w:val="29"/>
        </w:rPr>
        <w:t>ухудшение мыслительных процессов, памяти,</w:t>
      </w:r>
    </w:p>
    <w:p w:rsidR="006D0C03" w:rsidRPr="006D0C03" w:rsidRDefault="006D0C03" w:rsidP="006D0C03">
      <w:pPr>
        <w:numPr>
          <w:ilvl w:val="0"/>
          <w:numId w:val="7"/>
        </w:numPr>
        <w:shd w:val="clear" w:color="auto" w:fill="FFFFFF"/>
        <w:spacing w:after="0" w:line="240" w:lineRule="auto"/>
        <w:ind w:left="360"/>
        <w:rPr>
          <w:rFonts w:ascii="Open Sans" w:eastAsia="Times New Roman" w:hAnsi="Open Sans" w:cs="Times New Roman"/>
          <w:color w:val="555555"/>
          <w:sz w:val="29"/>
          <w:szCs w:val="29"/>
        </w:rPr>
      </w:pPr>
      <w:r w:rsidRPr="006D0C03">
        <w:rPr>
          <w:rFonts w:ascii="Open Sans" w:eastAsia="Times New Roman" w:hAnsi="Open Sans" w:cs="Times New Roman"/>
          <w:color w:val="555555"/>
          <w:sz w:val="29"/>
          <w:szCs w:val="29"/>
        </w:rPr>
        <w:t>снижение внимания.</w:t>
      </w:r>
    </w:p>
    <w:p w:rsidR="006D0C03" w:rsidRPr="006D0C03" w:rsidRDefault="006D0C03" w:rsidP="006D0C03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555555"/>
          <w:sz w:val="29"/>
          <w:szCs w:val="29"/>
        </w:rPr>
      </w:pPr>
      <w:r w:rsidRPr="006D0C03">
        <w:rPr>
          <w:rFonts w:ascii="Open Sans" w:eastAsia="Times New Roman" w:hAnsi="Open Sans" w:cs="Times New Roman"/>
          <w:b/>
          <w:bCs/>
          <w:color w:val="555555"/>
          <w:sz w:val="29"/>
        </w:rPr>
        <w:t>Слайд 7.</w:t>
      </w:r>
    </w:p>
    <w:p w:rsidR="006D0C03" w:rsidRPr="006D0C03" w:rsidRDefault="006D0C03" w:rsidP="006D0C03">
      <w:pPr>
        <w:shd w:val="clear" w:color="auto" w:fill="FFFFFF"/>
        <w:spacing w:after="240" w:line="240" w:lineRule="auto"/>
        <w:rPr>
          <w:rFonts w:ascii="Open Sans" w:eastAsia="Times New Roman" w:hAnsi="Open Sans" w:cs="Times New Roman"/>
          <w:color w:val="555555"/>
          <w:sz w:val="29"/>
          <w:szCs w:val="29"/>
        </w:rPr>
      </w:pPr>
      <w:r w:rsidRPr="006D0C03">
        <w:rPr>
          <w:rFonts w:ascii="Open Sans" w:eastAsia="Times New Roman" w:hAnsi="Open Sans" w:cs="Times New Roman"/>
          <w:color w:val="555555"/>
          <w:sz w:val="29"/>
          <w:szCs w:val="29"/>
        </w:rPr>
        <w:t>Причины употребления курительных смесей подростками:</w:t>
      </w:r>
    </w:p>
    <w:p w:rsidR="006D0C03" w:rsidRPr="006D0C03" w:rsidRDefault="006D0C03" w:rsidP="006D0C03">
      <w:pPr>
        <w:numPr>
          <w:ilvl w:val="0"/>
          <w:numId w:val="8"/>
        </w:numPr>
        <w:shd w:val="clear" w:color="auto" w:fill="FFFFFF"/>
        <w:spacing w:after="0" w:line="240" w:lineRule="auto"/>
        <w:ind w:left="360"/>
        <w:rPr>
          <w:rFonts w:ascii="Open Sans" w:eastAsia="Times New Roman" w:hAnsi="Open Sans" w:cs="Times New Roman"/>
          <w:color w:val="555555"/>
          <w:sz w:val="29"/>
          <w:szCs w:val="29"/>
        </w:rPr>
      </w:pPr>
      <w:r w:rsidRPr="006D0C03">
        <w:rPr>
          <w:rFonts w:ascii="Open Sans" w:eastAsia="Times New Roman" w:hAnsi="Open Sans" w:cs="Times New Roman"/>
          <w:color w:val="555555"/>
          <w:sz w:val="29"/>
          <w:szCs w:val="29"/>
        </w:rPr>
        <w:t>социальное окружение в школе и на улице;</w:t>
      </w:r>
    </w:p>
    <w:p w:rsidR="006D0C03" w:rsidRPr="006D0C03" w:rsidRDefault="006D0C03" w:rsidP="006D0C03">
      <w:pPr>
        <w:numPr>
          <w:ilvl w:val="0"/>
          <w:numId w:val="8"/>
        </w:numPr>
        <w:shd w:val="clear" w:color="auto" w:fill="FFFFFF"/>
        <w:spacing w:after="0" w:line="240" w:lineRule="auto"/>
        <w:ind w:left="360"/>
        <w:rPr>
          <w:rFonts w:ascii="Open Sans" w:eastAsia="Times New Roman" w:hAnsi="Open Sans" w:cs="Times New Roman"/>
          <w:color w:val="555555"/>
          <w:sz w:val="29"/>
          <w:szCs w:val="29"/>
        </w:rPr>
      </w:pPr>
      <w:r w:rsidRPr="006D0C03">
        <w:rPr>
          <w:rFonts w:ascii="Open Sans" w:eastAsia="Times New Roman" w:hAnsi="Open Sans" w:cs="Times New Roman"/>
          <w:color w:val="555555"/>
          <w:sz w:val="29"/>
          <w:szCs w:val="29"/>
        </w:rPr>
        <w:t>неудачи в жизни, неумение рационально использовать свободное время;</w:t>
      </w:r>
    </w:p>
    <w:p w:rsidR="006D0C03" w:rsidRPr="006D0C03" w:rsidRDefault="006D0C03" w:rsidP="006D0C03">
      <w:pPr>
        <w:numPr>
          <w:ilvl w:val="0"/>
          <w:numId w:val="8"/>
        </w:numPr>
        <w:shd w:val="clear" w:color="auto" w:fill="FFFFFF"/>
        <w:spacing w:after="0" w:line="240" w:lineRule="auto"/>
        <w:ind w:left="360"/>
        <w:rPr>
          <w:rFonts w:ascii="Open Sans" w:eastAsia="Times New Roman" w:hAnsi="Open Sans" w:cs="Times New Roman"/>
          <w:color w:val="555555"/>
          <w:sz w:val="29"/>
          <w:szCs w:val="29"/>
        </w:rPr>
      </w:pPr>
      <w:r w:rsidRPr="006D0C03">
        <w:rPr>
          <w:rFonts w:ascii="Open Sans" w:eastAsia="Times New Roman" w:hAnsi="Open Sans" w:cs="Times New Roman"/>
          <w:color w:val="555555"/>
          <w:sz w:val="29"/>
          <w:szCs w:val="29"/>
        </w:rPr>
        <w:t>желание самоутвердиться.</w:t>
      </w:r>
    </w:p>
    <w:p w:rsidR="006D0C03" w:rsidRPr="006D0C03" w:rsidRDefault="006D0C03" w:rsidP="006D0C03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555555"/>
          <w:sz w:val="29"/>
          <w:szCs w:val="29"/>
        </w:rPr>
      </w:pPr>
      <w:r w:rsidRPr="006D0C03">
        <w:rPr>
          <w:rFonts w:ascii="Open Sans" w:eastAsia="Times New Roman" w:hAnsi="Open Sans" w:cs="Times New Roman"/>
          <w:b/>
          <w:bCs/>
          <w:color w:val="555555"/>
          <w:sz w:val="29"/>
        </w:rPr>
        <w:t>Слайд 8.</w:t>
      </w:r>
    </w:p>
    <w:p w:rsidR="006D0C03" w:rsidRPr="006D0C03" w:rsidRDefault="006D0C03" w:rsidP="006D0C03">
      <w:pPr>
        <w:shd w:val="clear" w:color="auto" w:fill="FFFFFF"/>
        <w:spacing w:before="411" w:after="0" w:line="360" w:lineRule="atLeast"/>
        <w:outlineLvl w:val="3"/>
        <w:rPr>
          <w:rFonts w:ascii="Yanone Kaffeesatz Light" w:eastAsia="Times New Roman" w:hAnsi="Yanone Kaffeesatz Light" w:cs="Times New Roman"/>
          <w:color w:val="0ABAB5"/>
          <w:sz w:val="52"/>
          <w:szCs w:val="52"/>
        </w:rPr>
      </w:pPr>
      <w:r w:rsidRPr="006D0C03">
        <w:rPr>
          <w:rFonts w:ascii="Yanone Kaffeesatz Light" w:eastAsia="Times New Roman" w:hAnsi="Yanone Kaffeesatz Light" w:cs="Times New Roman"/>
          <w:color w:val="0ABAB5"/>
          <w:sz w:val="52"/>
          <w:szCs w:val="52"/>
        </w:rPr>
        <w:t xml:space="preserve">Как употребляют </w:t>
      </w:r>
      <w:proofErr w:type="spellStart"/>
      <w:r w:rsidRPr="006D0C03">
        <w:rPr>
          <w:rFonts w:ascii="Yanone Kaffeesatz Light" w:eastAsia="Times New Roman" w:hAnsi="Yanone Kaffeesatz Light" w:cs="Times New Roman"/>
          <w:color w:val="0ABAB5"/>
          <w:sz w:val="52"/>
          <w:szCs w:val="52"/>
        </w:rPr>
        <w:t>снюс</w:t>
      </w:r>
      <w:proofErr w:type="spellEnd"/>
      <w:r w:rsidRPr="006D0C03">
        <w:rPr>
          <w:rFonts w:ascii="Yanone Kaffeesatz Light" w:eastAsia="Times New Roman" w:hAnsi="Yanone Kaffeesatz Light" w:cs="Times New Roman"/>
          <w:color w:val="0ABAB5"/>
          <w:sz w:val="52"/>
          <w:szCs w:val="52"/>
        </w:rPr>
        <w:t>?</w:t>
      </w:r>
    </w:p>
    <w:p w:rsidR="006D0C03" w:rsidRPr="006D0C03" w:rsidRDefault="006D0C03" w:rsidP="006D0C03">
      <w:pPr>
        <w:shd w:val="clear" w:color="auto" w:fill="FFFFFF"/>
        <w:spacing w:after="240" w:line="240" w:lineRule="auto"/>
        <w:rPr>
          <w:rFonts w:ascii="Open Sans" w:eastAsia="Times New Roman" w:hAnsi="Open Sans" w:cs="Times New Roman"/>
          <w:color w:val="555555"/>
          <w:sz w:val="29"/>
          <w:szCs w:val="29"/>
        </w:rPr>
      </w:pPr>
      <w:r w:rsidRPr="006D0C03">
        <w:rPr>
          <w:rFonts w:ascii="Open Sans" w:eastAsia="Times New Roman" w:hAnsi="Open Sans" w:cs="Times New Roman"/>
          <w:color w:val="555555"/>
          <w:sz w:val="29"/>
          <w:szCs w:val="29"/>
        </w:rPr>
        <w:lastRenderedPageBreak/>
        <w:t xml:space="preserve">Наиболее распространенные способы употребления </w:t>
      </w:r>
      <w:proofErr w:type="spellStart"/>
      <w:r w:rsidRPr="006D0C03">
        <w:rPr>
          <w:rFonts w:ascii="Open Sans" w:eastAsia="Times New Roman" w:hAnsi="Open Sans" w:cs="Times New Roman"/>
          <w:color w:val="555555"/>
          <w:sz w:val="29"/>
          <w:szCs w:val="29"/>
        </w:rPr>
        <w:t>снюса</w:t>
      </w:r>
      <w:proofErr w:type="spellEnd"/>
      <w:r w:rsidRPr="006D0C03">
        <w:rPr>
          <w:rFonts w:ascii="Open Sans" w:eastAsia="Times New Roman" w:hAnsi="Open Sans" w:cs="Times New Roman"/>
          <w:color w:val="555555"/>
          <w:sz w:val="29"/>
          <w:szCs w:val="29"/>
        </w:rPr>
        <w:t>:</w:t>
      </w:r>
    </w:p>
    <w:p w:rsidR="006D0C03" w:rsidRPr="006D0C03" w:rsidRDefault="006D0C03" w:rsidP="006D0C03">
      <w:pPr>
        <w:numPr>
          <w:ilvl w:val="0"/>
          <w:numId w:val="9"/>
        </w:numPr>
        <w:shd w:val="clear" w:color="auto" w:fill="FFFFFF"/>
        <w:spacing w:after="0" w:line="240" w:lineRule="auto"/>
        <w:ind w:left="360"/>
        <w:rPr>
          <w:rFonts w:ascii="Open Sans" w:eastAsia="Times New Roman" w:hAnsi="Open Sans" w:cs="Times New Roman"/>
          <w:color w:val="555555"/>
          <w:sz w:val="29"/>
          <w:szCs w:val="29"/>
        </w:rPr>
      </w:pPr>
      <w:r w:rsidRPr="006D0C03">
        <w:rPr>
          <w:rFonts w:ascii="Open Sans" w:eastAsia="Times New Roman" w:hAnsi="Open Sans" w:cs="Times New Roman"/>
          <w:color w:val="555555"/>
          <w:sz w:val="29"/>
          <w:szCs w:val="29"/>
        </w:rPr>
        <w:t>рассасывание.  Пакетики со смесью помещают под верхнюю или нижнюю губу и рассасывают от получаса до часа;</w:t>
      </w:r>
    </w:p>
    <w:p w:rsidR="006D0C03" w:rsidRPr="006D0C03" w:rsidRDefault="006D0C03" w:rsidP="006D0C03">
      <w:pPr>
        <w:numPr>
          <w:ilvl w:val="0"/>
          <w:numId w:val="9"/>
        </w:numPr>
        <w:shd w:val="clear" w:color="auto" w:fill="FFFFFF"/>
        <w:spacing w:after="0" w:line="240" w:lineRule="auto"/>
        <w:ind w:left="360"/>
        <w:rPr>
          <w:rFonts w:ascii="Open Sans" w:eastAsia="Times New Roman" w:hAnsi="Open Sans" w:cs="Times New Roman"/>
          <w:color w:val="555555"/>
          <w:sz w:val="29"/>
          <w:szCs w:val="29"/>
        </w:rPr>
      </w:pPr>
      <w:r w:rsidRPr="006D0C03">
        <w:rPr>
          <w:rFonts w:ascii="Open Sans" w:eastAsia="Times New Roman" w:hAnsi="Open Sans" w:cs="Times New Roman"/>
          <w:color w:val="555555"/>
          <w:sz w:val="29"/>
          <w:szCs w:val="29"/>
        </w:rPr>
        <w:t xml:space="preserve">жевание. Любители рассыпного и ароматизированного </w:t>
      </w:r>
      <w:proofErr w:type="spellStart"/>
      <w:r w:rsidRPr="006D0C03">
        <w:rPr>
          <w:rFonts w:ascii="Open Sans" w:eastAsia="Times New Roman" w:hAnsi="Open Sans" w:cs="Times New Roman"/>
          <w:color w:val="555555"/>
          <w:sz w:val="29"/>
          <w:szCs w:val="29"/>
        </w:rPr>
        <w:t>снюса</w:t>
      </w:r>
      <w:proofErr w:type="spellEnd"/>
      <w:r w:rsidRPr="006D0C03">
        <w:rPr>
          <w:rFonts w:ascii="Open Sans" w:eastAsia="Times New Roman" w:hAnsi="Open Sans" w:cs="Times New Roman"/>
          <w:color w:val="555555"/>
          <w:sz w:val="29"/>
          <w:szCs w:val="29"/>
        </w:rPr>
        <w:t xml:space="preserve"> часто разжевывают наркотик.</w:t>
      </w:r>
    </w:p>
    <w:p w:rsidR="006D0C03" w:rsidRPr="006D0C03" w:rsidRDefault="006D0C03" w:rsidP="006D0C03">
      <w:pPr>
        <w:shd w:val="clear" w:color="auto" w:fill="FFFFFF"/>
        <w:spacing w:before="411" w:after="0" w:line="360" w:lineRule="atLeast"/>
        <w:outlineLvl w:val="3"/>
        <w:rPr>
          <w:rFonts w:ascii="Yanone Kaffeesatz Light" w:eastAsia="Times New Roman" w:hAnsi="Yanone Kaffeesatz Light" w:cs="Times New Roman"/>
          <w:color w:val="0ABAB5"/>
          <w:sz w:val="52"/>
          <w:szCs w:val="52"/>
        </w:rPr>
      </w:pPr>
      <w:proofErr w:type="spellStart"/>
      <w:r w:rsidRPr="006D0C03">
        <w:rPr>
          <w:rFonts w:ascii="Yanone Kaffeesatz Light" w:eastAsia="Times New Roman" w:hAnsi="Yanone Kaffeesatz Light" w:cs="Times New Roman"/>
          <w:color w:val="0ABAB5"/>
          <w:sz w:val="52"/>
          <w:szCs w:val="52"/>
        </w:rPr>
        <w:t>Снюс</w:t>
      </w:r>
      <w:proofErr w:type="spellEnd"/>
      <w:r w:rsidRPr="006D0C03">
        <w:rPr>
          <w:rFonts w:ascii="Yanone Kaffeesatz Light" w:eastAsia="Times New Roman" w:hAnsi="Yanone Kaffeesatz Light" w:cs="Times New Roman"/>
          <w:color w:val="0ABAB5"/>
          <w:sz w:val="52"/>
          <w:szCs w:val="52"/>
        </w:rPr>
        <w:t xml:space="preserve"> – механизм действия</w:t>
      </w:r>
    </w:p>
    <w:p w:rsidR="006D0C03" w:rsidRPr="006D0C03" w:rsidRDefault="006D0C03" w:rsidP="006D0C03">
      <w:pPr>
        <w:shd w:val="clear" w:color="auto" w:fill="FFFFFF"/>
        <w:spacing w:after="240" w:line="240" w:lineRule="auto"/>
        <w:rPr>
          <w:rFonts w:ascii="Open Sans" w:eastAsia="Times New Roman" w:hAnsi="Open Sans" w:cs="Times New Roman"/>
          <w:color w:val="555555"/>
          <w:sz w:val="29"/>
          <w:szCs w:val="29"/>
        </w:rPr>
      </w:pPr>
      <w:r w:rsidRPr="006D0C03">
        <w:rPr>
          <w:rFonts w:ascii="Open Sans" w:eastAsia="Times New Roman" w:hAnsi="Open Sans" w:cs="Times New Roman"/>
          <w:color w:val="555555"/>
          <w:sz w:val="29"/>
          <w:szCs w:val="29"/>
        </w:rPr>
        <w:t xml:space="preserve">По своему действию </w:t>
      </w:r>
      <w:proofErr w:type="spellStart"/>
      <w:r w:rsidRPr="006D0C03">
        <w:rPr>
          <w:rFonts w:ascii="Open Sans" w:eastAsia="Times New Roman" w:hAnsi="Open Sans" w:cs="Times New Roman"/>
          <w:color w:val="555555"/>
          <w:sz w:val="29"/>
          <w:szCs w:val="29"/>
        </w:rPr>
        <w:t>снюс</w:t>
      </w:r>
      <w:proofErr w:type="spellEnd"/>
      <w:r w:rsidRPr="006D0C03">
        <w:rPr>
          <w:rFonts w:ascii="Open Sans" w:eastAsia="Times New Roman" w:hAnsi="Open Sans" w:cs="Times New Roman"/>
          <w:color w:val="555555"/>
          <w:sz w:val="29"/>
          <w:szCs w:val="29"/>
        </w:rPr>
        <w:t xml:space="preserve"> – наркотик-</w:t>
      </w:r>
      <w:proofErr w:type="spellStart"/>
      <w:r w:rsidRPr="006D0C03">
        <w:rPr>
          <w:rFonts w:ascii="Open Sans" w:eastAsia="Times New Roman" w:hAnsi="Open Sans" w:cs="Times New Roman"/>
          <w:color w:val="555555"/>
          <w:sz w:val="29"/>
          <w:szCs w:val="29"/>
        </w:rPr>
        <w:t>психостимулятор</w:t>
      </w:r>
      <w:proofErr w:type="spellEnd"/>
      <w:r w:rsidRPr="006D0C03">
        <w:rPr>
          <w:rFonts w:ascii="Open Sans" w:eastAsia="Times New Roman" w:hAnsi="Open Sans" w:cs="Times New Roman"/>
          <w:color w:val="555555"/>
          <w:sz w:val="29"/>
          <w:szCs w:val="29"/>
        </w:rPr>
        <w:t xml:space="preserve">. При рассасывании или жевании никотин из табачной смеси впитывается через слизистые ротовой полости в кровь и попадает вместе со слюной в желудок, где через стенки желудка тоже попадает в кровоток. Кровь быстро разносит наркотик по всему организму, и никотин попадает в головной мозг. Там он блокирует m-холиновые рецепторы мозга, что приводит к выбросу адреналина и глюкозы в кровь. Именно они формируют наркотическое действие </w:t>
      </w:r>
      <w:proofErr w:type="spellStart"/>
      <w:r w:rsidRPr="006D0C03">
        <w:rPr>
          <w:rFonts w:ascii="Open Sans" w:eastAsia="Times New Roman" w:hAnsi="Open Sans" w:cs="Times New Roman"/>
          <w:color w:val="555555"/>
          <w:sz w:val="29"/>
          <w:szCs w:val="29"/>
        </w:rPr>
        <w:t>снюса</w:t>
      </w:r>
      <w:proofErr w:type="spellEnd"/>
      <w:r w:rsidRPr="006D0C03">
        <w:rPr>
          <w:rFonts w:ascii="Open Sans" w:eastAsia="Times New Roman" w:hAnsi="Open Sans" w:cs="Times New Roman"/>
          <w:color w:val="555555"/>
          <w:sz w:val="29"/>
          <w:szCs w:val="29"/>
        </w:rPr>
        <w:t>:</w:t>
      </w:r>
    </w:p>
    <w:p w:rsidR="006D0C03" w:rsidRPr="006D0C03" w:rsidRDefault="006D0C03" w:rsidP="006D0C03">
      <w:pPr>
        <w:numPr>
          <w:ilvl w:val="0"/>
          <w:numId w:val="10"/>
        </w:numPr>
        <w:shd w:val="clear" w:color="auto" w:fill="FFFFFF"/>
        <w:spacing w:after="0" w:line="240" w:lineRule="auto"/>
        <w:ind w:left="360"/>
        <w:rPr>
          <w:rFonts w:ascii="Open Sans" w:eastAsia="Times New Roman" w:hAnsi="Open Sans" w:cs="Times New Roman"/>
          <w:color w:val="555555"/>
          <w:sz w:val="29"/>
          <w:szCs w:val="29"/>
        </w:rPr>
      </w:pPr>
      <w:r w:rsidRPr="006D0C03">
        <w:rPr>
          <w:rFonts w:ascii="Open Sans" w:eastAsia="Times New Roman" w:hAnsi="Open Sans" w:cs="Times New Roman"/>
          <w:color w:val="555555"/>
          <w:sz w:val="29"/>
          <w:szCs w:val="29"/>
        </w:rPr>
        <w:t>Адреналин -сужает сосуды и ускоряет сердцебиение, повышает мышечный тонус, снижает аппетит, стимулирует работу центральной нервной системы: вызывает чувство бодрости, но при этом приводит к нервному перевозбуждению с чувством тревожности и смутного беспокойства.</w:t>
      </w:r>
    </w:p>
    <w:p w:rsidR="006D0C03" w:rsidRPr="006D0C03" w:rsidRDefault="006D0C03" w:rsidP="006D0C03">
      <w:pPr>
        <w:numPr>
          <w:ilvl w:val="0"/>
          <w:numId w:val="10"/>
        </w:numPr>
        <w:shd w:val="clear" w:color="auto" w:fill="FFFFFF"/>
        <w:spacing w:after="0" w:line="240" w:lineRule="auto"/>
        <w:ind w:left="360"/>
        <w:rPr>
          <w:rFonts w:ascii="Open Sans" w:eastAsia="Times New Roman" w:hAnsi="Open Sans" w:cs="Times New Roman"/>
          <w:color w:val="555555"/>
          <w:sz w:val="29"/>
          <w:szCs w:val="29"/>
        </w:rPr>
      </w:pPr>
      <w:r w:rsidRPr="006D0C03">
        <w:rPr>
          <w:rFonts w:ascii="Open Sans" w:eastAsia="Times New Roman" w:hAnsi="Open Sans" w:cs="Times New Roman"/>
          <w:color w:val="555555"/>
          <w:sz w:val="29"/>
          <w:szCs w:val="29"/>
        </w:rPr>
        <w:t xml:space="preserve">Глюкоза- провоцирует повышение уровня «гормона удовольствия» дофамина – поэтому при употреблении </w:t>
      </w:r>
      <w:proofErr w:type="spellStart"/>
      <w:r w:rsidRPr="006D0C03">
        <w:rPr>
          <w:rFonts w:ascii="Open Sans" w:eastAsia="Times New Roman" w:hAnsi="Open Sans" w:cs="Times New Roman"/>
          <w:color w:val="555555"/>
          <w:sz w:val="29"/>
          <w:szCs w:val="29"/>
        </w:rPr>
        <w:t>снюса</w:t>
      </w:r>
      <w:proofErr w:type="spellEnd"/>
      <w:r w:rsidRPr="006D0C03">
        <w:rPr>
          <w:rFonts w:ascii="Open Sans" w:eastAsia="Times New Roman" w:hAnsi="Open Sans" w:cs="Times New Roman"/>
          <w:color w:val="555555"/>
          <w:sz w:val="29"/>
          <w:szCs w:val="29"/>
        </w:rPr>
        <w:t xml:space="preserve"> человек ощущает наслаждение. Но при резком выбросе глюкозы активно вырабатывается инсулин – гормон, который регулирует ее уровень в крови. Он связывает сахар – и его уровень становится еще ниже, чем был до приема никотина. Такие резкие перепады уровня глюкозы провоцируют стресс, раздражительность и тревожность, а также усталость после окончания действия никотина.</w:t>
      </w:r>
    </w:p>
    <w:p w:rsidR="006D0C03" w:rsidRPr="006D0C03" w:rsidRDefault="006D0C03" w:rsidP="006D0C03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555555"/>
          <w:sz w:val="29"/>
          <w:szCs w:val="29"/>
        </w:rPr>
      </w:pPr>
      <w:r w:rsidRPr="006D0C03">
        <w:rPr>
          <w:rFonts w:ascii="Open Sans" w:eastAsia="Times New Roman" w:hAnsi="Open Sans" w:cs="Times New Roman"/>
          <w:b/>
          <w:bCs/>
          <w:color w:val="555555"/>
          <w:sz w:val="29"/>
        </w:rPr>
        <w:t>Слайд 9.</w:t>
      </w:r>
    </w:p>
    <w:p w:rsidR="006D0C03" w:rsidRPr="006D0C03" w:rsidRDefault="006D0C03" w:rsidP="006D0C03">
      <w:pPr>
        <w:shd w:val="clear" w:color="auto" w:fill="FFFFFF"/>
        <w:spacing w:before="411" w:after="0" w:line="360" w:lineRule="atLeast"/>
        <w:outlineLvl w:val="3"/>
        <w:rPr>
          <w:rFonts w:ascii="Yanone Kaffeesatz Light" w:eastAsia="Times New Roman" w:hAnsi="Yanone Kaffeesatz Light" w:cs="Times New Roman"/>
          <w:color w:val="0ABAB5"/>
          <w:sz w:val="52"/>
          <w:szCs w:val="52"/>
        </w:rPr>
      </w:pPr>
      <w:r w:rsidRPr="006D0C03">
        <w:rPr>
          <w:rFonts w:ascii="Yanone Kaffeesatz Light" w:eastAsia="Times New Roman" w:hAnsi="Yanone Kaffeesatz Light" w:cs="Times New Roman"/>
          <w:color w:val="0ABAB5"/>
          <w:sz w:val="52"/>
          <w:szCs w:val="52"/>
        </w:rPr>
        <w:t xml:space="preserve">Зависимость от </w:t>
      </w:r>
      <w:proofErr w:type="spellStart"/>
      <w:r w:rsidRPr="006D0C03">
        <w:rPr>
          <w:rFonts w:ascii="Yanone Kaffeesatz Light" w:eastAsia="Times New Roman" w:hAnsi="Yanone Kaffeesatz Light" w:cs="Times New Roman"/>
          <w:color w:val="0ABAB5"/>
          <w:sz w:val="52"/>
          <w:szCs w:val="52"/>
        </w:rPr>
        <w:t>снюса</w:t>
      </w:r>
      <w:proofErr w:type="spellEnd"/>
    </w:p>
    <w:p w:rsidR="006D0C03" w:rsidRPr="006D0C03" w:rsidRDefault="006D0C03" w:rsidP="006D0C03">
      <w:pPr>
        <w:shd w:val="clear" w:color="auto" w:fill="FFFFFF"/>
        <w:spacing w:after="240" w:line="240" w:lineRule="auto"/>
        <w:rPr>
          <w:rFonts w:ascii="Open Sans" w:eastAsia="Times New Roman" w:hAnsi="Open Sans" w:cs="Times New Roman"/>
          <w:color w:val="555555"/>
          <w:sz w:val="29"/>
          <w:szCs w:val="29"/>
        </w:rPr>
      </w:pPr>
      <w:r w:rsidRPr="006D0C03">
        <w:rPr>
          <w:rFonts w:ascii="Open Sans" w:eastAsia="Times New Roman" w:hAnsi="Open Sans" w:cs="Times New Roman"/>
          <w:color w:val="555555"/>
          <w:sz w:val="29"/>
          <w:szCs w:val="29"/>
        </w:rPr>
        <w:t xml:space="preserve">Психотропное действие </w:t>
      </w:r>
      <w:proofErr w:type="spellStart"/>
      <w:r w:rsidRPr="006D0C03">
        <w:rPr>
          <w:rFonts w:ascii="Open Sans" w:eastAsia="Times New Roman" w:hAnsi="Open Sans" w:cs="Times New Roman"/>
          <w:color w:val="555555"/>
          <w:sz w:val="29"/>
          <w:szCs w:val="29"/>
        </w:rPr>
        <w:t>снюса</w:t>
      </w:r>
      <w:proofErr w:type="spellEnd"/>
      <w:r w:rsidRPr="006D0C03">
        <w:rPr>
          <w:rFonts w:ascii="Open Sans" w:eastAsia="Times New Roman" w:hAnsi="Open Sans" w:cs="Times New Roman"/>
          <w:color w:val="555555"/>
          <w:sz w:val="29"/>
          <w:szCs w:val="29"/>
        </w:rPr>
        <w:t xml:space="preserve"> на головной мозг быстро вызывает развитие физической и психической никотиновой зависимости:</w:t>
      </w:r>
    </w:p>
    <w:p w:rsidR="006D0C03" w:rsidRPr="006D0C03" w:rsidRDefault="006D0C03" w:rsidP="006D0C03">
      <w:pPr>
        <w:numPr>
          <w:ilvl w:val="0"/>
          <w:numId w:val="11"/>
        </w:numPr>
        <w:shd w:val="clear" w:color="auto" w:fill="FFFFFF"/>
        <w:spacing w:after="0" w:line="240" w:lineRule="auto"/>
        <w:ind w:left="360"/>
        <w:rPr>
          <w:rFonts w:ascii="Open Sans" w:eastAsia="Times New Roman" w:hAnsi="Open Sans" w:cs="Times New Roman"/>
          <w:color w:val="555555"/>
          <w:sz w:val="29"/>
          <w:szCs w:val="29"/>
        </w:rPr>
      </w:pPr>
      <w:r w:rsidRPr="006D0C03">
        <w:rPr>
          <w:rFonts w:ascii="Open Sans" w:eastAsia="Times New Roman" w:hAnsi="Open Sans" w:cs="Times New Roman"/>
          <w:color w:val="555555"/>
          <w:sz w:val="29"/>
          <w:szCs w:val="29"/>
        </w:rPr>
        <w:t xml:space="preserve">недостаток энергии Адреналин – «гормон бодрости», он вырабатывается для быстрой мобилизации организма в стрессовых условиях. И при слишком частом выбросе этого </w:t>
      </w:r>
      <w:proofErr w:type="spellStart"/>
      <w:r w:rsidRPr="006D0C03">
        <w:rPr>
          <w:rFonts w:ascii="Open Sans" w:eastAsia="Times New Roman" w:hAnsi="Open Sans" w:cs="Times New Roman"/>
          <w:color w:val="555555"/>
          <w:sz w:val="29"/>
          <w:szCs w:val="29"/>
        </w:rPr>
        <w:t>нейромедиатора</w:t>
      </w:r>
      <w:proofErr w:type="spellEnd"/>
      <w:r w:rsidRPr="006D0C03">
        <w:rPr>
          <w:rFonts w:ascii="Open Sans" w:eastAsia="Times New Roman" w:hAnsi="Open Sans" w:cs="Times New Roman"/>
          <w:color w:val="555555"/>
          <w:sz w:val="29"/>
          <w:szCs w:val="29"/>
        </w:rPr>
        <w:t xml:space="preserve"> организм быстро теряет внутренние энергетические запасы, что вызывает чувство усталости, физическое и нервное истощение. </w:t>
      </w:r>
      <w:r w:rsidRPr="006D0C03">
        <w:rPr>
          <w:rFonts w:ascii="Open Sans" w:eastAsia="Times New Roman" w:hAnsi="Open Sans" w:cs="Times New Roman"/>
          <w:color w:val="555555"/>
          <w:sz w:val="29"/>
          <w:szCs w:val="29"/>
        </w:rPr>
        <w:lastRenderedPageBreak/>
        <w:t xml:space="preserve">Потребность в чувстве бодрости возрастает, и человек снова принимает наркотик </w:t>
      </w:r>
      <w:proofErr w:type="spellStart"/>
      <w:r w:rsidRPr="006D0C03">
        <w:rPr>
          <w:rFonts w:ascii="Open Sans" w:eastAsia="Times New Roman" w:hAnsi="Open Sans" w:cs="Times New Roman"/>
          <w:color w:val="555555"/>
          <w:sz w:val="29"/>
          <w:szCs w:val="29"/>
        </w:rPr>
        <w:t>снюс</w:t>
      </w:r>
      <w:proofErr w:type="spellEnd"/>
      <w:r w:rsidRPr="006D0C03">
        <w:rPr>
          <w:rFonts w:ascii="Open Sans" w:eastAsia="Times New Roman" w:hAnsi="Open Sans" w:cs="Times New Roman"/>
          <w:color w:val="555555"/>
          <w:sz w:val="29"/>
          <w:szCs w:val="29"/>
        </w:rPr>
        <w:t>, чтобы этого добиться;</w:t>
      </w:r>
    </w:p>
    <w:p w:rsidR="006D0C03" w:rsidRPr="006D0C03" w:rsidRDefault="006D0C03" w:rsidP="006D0C03">
      <w:pPr>
        <w:numPr>
          <w:ilvl w:val="0"/>
          <w:numId w:val="11"/>
        </w:numPr>
        <w:shd w:val="clear" w:color="auto" w:fill="FFFFFF"/>
        <w:spacing w:after="0" w:line="240" w:lineRule="auto"/>
        <w:ind w:left="360"/>
        <w:rPr>
          <w:rFonts w:ascii="Open Sans" w:eastAsia="Times New Roman" w:hAnsi="Open Sans" w:cs="Times New Roman"/>
          <w:color w:val="555555"/>
          <w:sz w:val="29"/>
          <w:szCs w:val="29"/>
        </w:rPr>
      </w:pPr>
      <w:r w:rsidRPr="006D0C03">
        <w:rPr>
          <w:rFonts w:ascii="Open Sans" w:eastAsia="Times New Roman" w:hAnsi="Open Sans" w:cs="Times New Roman"/>
          <w:color w:val="555555"/>
          <w:sz w:val="29"/>
          <w:szCs w:val="29"/>
        </w:rPr>
        <w:t xml:space="preserve">потеря чувства удовольствия. Из-за частого выброса «гормона удовольствия» дофамина при приеме жевательного </w:t>
      </w:r>
      <w:proofErr w:type="spellStart"/>
      <w:r w:rsidRPr="006D0C03">
        <w:rPr>
          <w:rFonts w:ascii="Open Sans" w:eastAsia="Times New Roman" w:hAnsi="Open Sans" w:cs="Times New Roman"/>
          <w:color w:val="555555"/>
          <w:sz w:val="29"/>
          <w:szCs w:val="29"/>
        </w:rPr>
        <w:t>снюса</w:t>
      </w:r>
      <w:proofErr w:type="spellEnd"/>
      <w:r w:rsidRPr="006D0C03">
        <w:rPr>
          <w:rFonts w:ascii="Open Sans" w:eastAsia="Times New Roman" w:hAnsi="Open Sans" w:cs="Times New Roman"/>
          <w:color w:val="555555"/>
          <w:sz w:val="29"/>
          <w:szCs w:val="29"/>
        </w:rPr>
        <w:t xml:space="preserve"> головной мозг вынужден увеличивать количество </w:t>
      </w:r>
      <w:proofErr w:type="spellStart"/>
      <w:r w:rsidRPr="006D0C03">
        <w:rPr>
          <w:rFonts w:ascii="Open Sans" w:eastAsia="Times New Roman" w:hAnsi="Open Sans" w:cs="Times New Roman"/>
          <w:color w:val="555555"/>
          <w:sz w:val="29"/>
          <w:szCs w:val="29"/>
        </w:rPr>
        <w:t>дофаминовых</w:t>
      </w:r>
      <w:proofErr w:type="spellEnd"/>
      <w:r w:rsidRPr="006D0C03">
        <w:rPr>
          <w:rFonts w:ascii="Open Sans" w:eastAsia="Times New Roman" w:hAnsi="Open Sans" w:cs="Times New Roman"/>
          <w:color w:val="555555"/>
          <w:sz w:val="29"/>
          <w:szCs w:val="29"/>
        </w:rPr>
        <w:t xml:space="preserve"> рецепторов – чтобы принять весь повышенный объем дофамина, и при этом снижать естественный уровень выработки дофамина – чтобы не допускать гормонального дисбаланса. Поэтому без никотина человеку всё сложнее ощутить удовольствие на физическом и психологическом уровне – естественного количества дофамина слишком мало, чтобы охватить все принимающие рецепторы.</w:t>
      </w:r>
    </w:p>
    <w:p w:rsidR="006D0C03" w:rsidRPr="006D0C03" w:rsidRDefault="006D0C03" w:rsidP="006D0C03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555555"/>
          <w:sz w:val="29"/>
          <w:szCs w:val="29"/>
        </w:rPr>
      </w:pPr>
      <w:r w:rsidRPr="006D0C03">
        <w:rPr>
          <w:rFonts w:ascii="Open Sans" w:eastAsia="Times New Roman" w:hAnsi="Open Sans" w:cs="Times New Roman"/>
          <w:b/>
          <w:bCs/>
          <w:color w:val="555555"/>
          <w:sz w:val="29"/>
        </w:rPr>
        <w:t>Слайд 10.</w:t>
      </w:r>
    </w:p>
    <w:p w:rsidR="006D0C03" w:rsidRPr="006D0C03" w:rsidRDefault="006D0C03" w:rsidP="006D0C03">
      <w:pPr>
        <w:shd w:val="clear" w:color="auto" w:fill="FFFFFF"/>
        <w:spacing w:before="411" w:after="0" w:line="360" w:lineRule="atLeast"/>
        <w:outlineLvl w:val="3"/>
        <w:rPr>
          <w:rFonts w:ascii="Yanone Kaffeesatz Light" w:eastAsia="Times New Roman" w:hAnsi="Yanone Kaffeesatz Light" w:cs="Times New Roman"/>
          <w:color w:val="0ABAB5"/>
          <w:sz w:val="52"/>
          <w:szCs w:val="52"/>
        </w:rPr>
      </w:pPr>
      <w:r w:rsidRPr="006D0C03">
        <w:rPr>
          <w:rFonts w:ascii="Yanone Kaffeesatz Light" w:eastAsia="Times New Roman" w:hAnsi="Yanone Kaffeesatz Light" w:cs="Times New Roman"/>
          <w:color w:val="0ABAB5"/>
          <w:sz w:val="52"/>
          <w:szCs w:val="52"/>
        </w:rPr>
        <w:t>Последствия употребления бездымного табака.</w:t>
      </w:r>
    </w:p>
    <w:p w:rsidR="006D0C03" w:rsidRPr="006D0C03" w:rsidRDefault="006D0C03" w:rsidP="006D0C03">
      <w:pPr>
        <w:shd w:val="clear" w:color="auto" w:fill="FFFFFF"/>
        <w:spacing w:after="240" w:line="240" w:lineRule="auto"/>
        <w:rPr>
          <w:rFonts w:ascii="Open Sans" w:eastAsia="Times New Roman" w:hAnsi="Open Sans" w:cs="Times New Roman"/>
          <w:color w:val="555555"/>
          <w:sz w:val="29"/>
          <w:szCs w:val="29"/>
        </w:rPr>
      </w:pPr>
      <w:r w:rsidRPr="006D0C03">
        <w:rPr>
          <w:rFonts w:ascii="Open Sans" w:eastAsia="Times New Roman" w:hAnsi="Open Sans" w:cs="Times New Roman"/>
          <w:color w:val="555555"/>
          <w:sz w:val="29"/>
          <w:szCs w:val="29"/>
        </w:rPr>
        <w:t xml:space="preserve">«Безвредность </w:t>
      </w:r>
      <w:proofErr w:type="spellStart"/>
      <w:r w:rsidRPr="006D0C03">
        <w:rPr>
          <w:rFonts w:ascii="Open Sans" w:eastAsia="Times New Roman" w:hAnsi="Open Sans" w:cs="Times New Roman"/>
          <w:color w:val="555555"/>
          <w:sz w:val="29"/>
          <w:szCs w:val="29"/>
        </w:rPr>
        <w:t>снюса</w:t>
      </w:r>
      <w:proofErr w:type="spellEnd"/>
      <w:r w:rsidRPr="006D0C03">
        <w:rPr>
          <w:rFonts w:ascii="Open Sans" w:eastAsia="Times New Roman" w:hAnsi="Open Sans" w:cs="Times New Roman"/>
          <w:color w:val="555555"/>
          <w:sz w:val="29"/>
          <w:szCs w:val="29"/>
        </w:rPr>
        <w:t xml:space="preserve">» – опаснейшее заблуждение! Употребление бездымного табака – доказанная причина развития рака полости рта, рака поджелудочной железы, рака </w:t>
      </w:r>
      <w:proofErr w:type="gramStart"/>
      <w:r w:rsidRPr="006D0C03">
        <w:rPr>
          <w:rFonts w:ascii="Open Sans" w:eastAsia="Times New Roman" w:hAnsi="Open Sans" w:cs="Times New Roman"/>
          <w:color w:val="555555"/>
          <w:sz w:val="29"/>
          <w:szCs w:val="29"/>
        </w:rPr>
        <w:t>пищевода  и</w:t>
      </w:r>
      <w:proofErr w:type="gramEnd"/>
      <w:r w:rsidRPr="006D0C03">
        <w:rPr>
          <w:rFonts w:ascii="Open Sans" w:eastAsia="Times New Roman" w:hAnsi="Open Sans" w:cs="Times New Roman"/>
          <w:color w:val="555555"/>
          <w:sz w:val="29"/>
          <w:szCs w:val="29"/>
        </w:rPr>
        <w:t xml:space="preserve"> рака лёгких. Длительное использование бездымного табака приводит к пародонтозу, разрушению зубов, появлению зловонного запаха изо рта, тахикардии, гипертонии. Пользователи бездымного табака получают намного больше никотина, по сравнению с курильщиками сигарет. Дело в том, что употребление </w:t>
      </w:r>
      <w:proofErr w:type="spellStart"/>
      <w:r w:rsidRPr="006D0C03">
        <w:rPr>
          <w:rFonts w:ascii="Open Sans" w:eastAsia="Times New Roman" w:hAnsi="Open Sans" w:cs="Times New Roman"/>
          <w:color w:val="555555"/>
          <w:sz w:val="29"/>
          <w:szCs w:val="29"/>
        </w:rPr>
        <w:t>снюса</w:t>
      </w:r>
      <w:proofErr w:type="spellEnd"/>
      <w:r w:rsidRPr="006D0C03">
        <w:rPr>
          <w:rFonts w:ascii="Open Sans" w:eastAsia="Times New Roman" w:hAnsi="Open Sans" w:cs="Times New Roman"/>
          <w:color w:val="555555"/>
          <w:sz w:val="29"/>
          <w:szCs w:val="29"/>
        </w:rPr>
        <w:t xml:space="preserve"> предполагает, что табак остаётся во рту не менее 30 минут, за это время в организм попадает в десятки раз больше никотина, нежели при выкуривании одной, даже самой крепкой сигареты. Если в самой крепкой сигарете содержится до 1,5 мг никотина, то при употреблении </w:t>
      </w:r>
      <w:proofErr w:type="spellStart"/>
      <w:r w:rsidRPr="006D0C03">
        <w:rPr>
          <w:rFonts w:ascii="Open Sans" w:eastAsia="Times New Roman" w:hAnsi="Open Sans" w:cs="Times New Roman"/>
          <w:color w:val="555555"/>
          <w:sz w:val="29"/>
          <w:szCs w:val="29"/>
        </w:rPr>
        <w:t>снюса</w:t>
      </w:r>
      <w:proofErr w:type="spellEnd"/>
      <w:r w:rsidRPr="006D0C03">
        <w:rPr>
          <w:rFonts w:ascii="Open Sans" w:eastAsia="Times New Roman" w:hAnsi="Open Sans" w:cs="Times New Roman"/>
          <w:color w:val="555555"/>
          <w:sz w:val="29"/>
          <w:szCs w:val="29"/>
        </w:rPr>
        <w:t xml:space="preserve"> можно получить до 22 мг никотина. Даже, если табак находится в полости рта непродолжительное время, порядка 5 – 10 минут, в кровь всё равно поступает большое количество никотина. Высокая концентрация никотина становится причиной более быстрого развития толерантности, и практически молниеносного формирования зависимости. Отказ </w:t>
      </w:r>
      <w:proofErr w:type="gramStart"/>
      <w:r w:rsidRPr="006D0C03">
        <w:rPr>
          <w:rFonts w:ascii="Open Sans" w:eastAsia="Times New Roman" w:hAnsi="Open Sans" w:cs="Times New Roman"/>
          <w:color w:val="555555"/>
          <w:sz w:val="29"/>
          <w:szCs w:val="29"/>
        </w:rPr>
        <w:t>от использовании</w:t>
      </w:r>
      <w:proofErr w:type="gramEnd"/>
      <w:r w:rsidRPr="006D0C03">
        <w:rPr>
          <w:rFonts w:ascii="Open Sans" w:eastAsia="Times New Roman" w:hAnsi="Open Sans" w:cs="Times New Roman"/>
          <w:color w:val="555555"/>
          <w:sz w:val="29"/>
          <w:szCs w:val="29"/>
        </w:rPr>
        <w:t xml:space="preserve"> </w:t>
      </w:r>
      <w:proofErr w:type="spellStart"/>
      <w:r w:rsidRPr="006D0C03">
        <w:rPr>
          <w:rFonts w:ascii="Open Sans" w:eastAsia="Times New Roman" w:hAnsi="Open Sans" w:cs="Times New Roman"/>
          <w:color w:val="555555"/>
          <w:sz w:val="29"/>
          <w:szCs w:val="29"/>
        </w:rPr>
        <w:t>снюса</w:t>
      </w:r>
      <w:proofErr w:type="spellEnd"/>
      <w:r w:rsidRPr="006D0C03">
        <w:rPr>
          <w:rFonts w:ascii="Open Sans" w:eastAsia="Times New Roman" w:hAnsi="Open Sans" w:cs="Times New Roman"/>
          <w:color w:val="555555"/>
          <w:sz w:val="29"/>
          <w:szCs w:val="29"/>
        </w:rPr>
        <w:t xml:space="preserve"> – процесс более тяжёлый, чем отказ от курения, зачастую невозможный без помощи специалиста и курса реабилитации.</w:t>
      </w:r>
    </w:p>
    <w:p w:rsidR="006D0C03" w:rsidRPr="006D0C03" w:rsidRDefault="006D0C03" w:rsidP="006D0C03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555555"/>
          <w:sz w:val="29"/>
          <w:szCs w:val="29"/>
        </w:rPr>
      </w:pPr>
      <w:r w:rsidRPr="006D0C03">
        <w:rPr>
          <w:rFonts w:ascii="Open Sans" w:eastAsia="Times New Roman" w:hAnsi="Open Sans" w:cs="Times New Roman"/>
          <w:b/>
          <w:bCs/>
          <w:color w:val="555555"/>
          <w:sz w:val="29"/>
        </w:rPr>
        <w:t>Слайд 11.</w:t>
      </w:r>
    </w:p>
    <w:p w:rsidR="006D0C03" w:rsidRPr="006D0C03" w:rsidRDefault="006D0C03" w:rsidP="006D0C03">
      <w:pPr>
        <w:shd w:val="clear" w:color="auto" w:fill="FFFFFF"/>
        <w:spacing w:after="0" w:line="360" w:lineRule="atLeast"/>
        <w:outlineLvl w:val="3"/>
        <w:rPr>
          <w:rFonts w:ascii="Yanone Kaffeesatz Light" w:eastAsia="Times New Roman" w:hAnsi="Yanone Kaffeesatz Light" w:cs="Times New Roman"/>
          <w:color w:val="0ABAB5"/>
          <w:sz w:val="52"/>
          <w:szCs w:val="52"/>
        </w:rPr>
      </w:pPr>
      <w:r w:rsidRPr="006D0C03">
        <w:rPr>
          <w:rFonts w:ascii="Yanone Kaffeesatz Light" w:eastAsia="Times New Roman" w:hAnsi="Yanone Kaffeesatz Light" w:cs="Times New Roman"/>
          <w:b/>
          <w:bCs/>
          <w:color w:val="0ABAB5"/>
          <w:sz w:val="52"/>
        </w:rPr>
        <w:t xml:space="preserve">Последствия употребления </w:t>
      </w:r>
      <w:proofErr w:type="spellStart"/>
      <w:r w:rsidRPr="006D0C03">
        <w:rPr>
          <w:rFonts w:ascii="Yanone Kaffeesatz Light" w:eastAsia="Times New Roman" w:hAnsi="Yanone Kaffeesatz Light" w:cs="Times New Roman"/>
          <w:b/>
          <w:bCs/>
          <w:color w:val="0ABAB5"/>
          <w:sz w:val="52"/>
        </w:rPr>
        <w:t>снюса</w:t>
      </w:r>
      <w:proofErr w:type="spellEnd"/>
      <w:r w:rsidRPr="006D0C03">
        <w:rPr>
          <w:rFonts w:ascii="Yanone Kaffeesatz Light" w:eastAsia="Times New Roman" w:hAnsi="Yanone Kaffeesatz Light" w:cs="Times New Roman"/>
          <w:b/>
          <w:bCs/>
          <w:color w:val="0ABAB5"/>
          <w:sz w:val="52"/>
        </w:rPr>
        <w:t xml:space="preserve"> в подростковом возрасте.</w:t>
      </w:r>
    </w:p>
    <w:p w:rsidR="006D0C03" w:rsidRPr="006D0C03" w:rsidRDefault="006D0C03" w:rsidP="006D0C03">
      <w:pPr>
        <w:numPr>
          <w:ilvl w:val="0"/>
          <w:numId w:val="12"/>
        </w:numPr>
        <w:shd w:val="clear" w:color="auto" w:fill="FFFFFF"/>
        <w:spacing w:after="0" w:line="240" w:lineRule="auto"/>
        <w:ind w:left="360"/>
        <w:rPr>
          <w:rFonts w:ascii="Open Sans" w:eastAsia="Times New Roman" w:hAnsi="Open Sans" w:cs="Times New Roman"/>
          <w:color w:val="555555"/>
          <w:sz w:val="29"/>
          <w:szCs w:val="29"/>
        </w:rPr>
      </w:pPr>
      <w:r w:rsidRPr="006D0C03">
        <w:rPr>
          <w:rFonts w:ascii="Open Sans" w:eastAsia="Times New Roman" w:hAnsi="Open Sans" w:cs="Times New Roman"/>
          <w:color w:val="555555"/>
          <w:sz w:val="29"/>
          <w:szCs w:val="29"/>
        </w:rPr>
        <w:t>остановка роста;</w:t>
      </w:r>
    </w:p>
    <w:p w:rsidR="006D0C03" w:rsidRPr="006D0C03" w:rsidRDefault="006D0C03" w:rsidP="006D0C03">
      <w:pPr>
        <w:numPr>
          <w:ilvl w:val="0"/>
          <w:numId w:val="12"/>
        </w:numPr>
        <w:shd w:val="clear" w:color="auto" w:fill="FFFFFF"/>
        <w:spacing w:after="0" w:line="240" w:lineRule="auto"/>
        <w:ind w:left="360"/>
        <w:rPr>
          <w:rFonts w:ascii="Open Sans" w:eastAsia="Times New Roman" w:hAnsi="Open Sans" w:cs="Times New Roman"/>
          <w:color w:val="555555"/>
          <w:sz w:val="29"/>
          <w:szCs w:val="29"/>
        </w:rPr>
      </w:pPr>
      <w:r w:rsidRPr="006D0C03">
        <w:rPr>
          <w:rFonts w:ascii="Open Sans" w:eastAsia="Times New Roman" w:hAnsi="Open Sans" w:cs="Times New Roman"/>
          <w:color w:val="555555"/>
          <w:sz w:val="29"/>
          <w:szCs w:val="29"/>
        </w:rPr>
        <w:t>повышенная агрессивность и возбудимость;</w:t>
      </w:r>
    </w:p>
    <w:p w:rsidR="006D0C03" w:rsidRPr="006D0C03" w:rsidRDefault="006D0C03" w:rsidP="006D0C03">
      <w:pPr>
        <w:numPr>
          <w:ilvl w:val="0"/>
          <w:numId w:val="12"/>
        </w:numPr>
        <w:shd w:val="clear" w:color="auto" w:fill="FFFFFF"/>
        <w:spacing w:after="0" w:line="240" w:lineRule="auto"/>
        <w:ind w:left="360"/>
        <w:rPr>
          <w:rFonts w:ascii="Open Sans" w:eastAsia="Times New Roman" w:hAnsi="Open Sans" w:cs="Times New Roman"/>
          <w:color w:val="555555"/>
          <w:sz w:val="29"/>
          <w:szCs w:val="29"/>
        </w:rPr>
      </w:pPr>
      <w:r w:rsidRPr="006D0C03">
        <w:rPr>
          <w:rFonts w:ascii="Open Sans" w:eastAsia="Times New Roman" w:hAnsi="Open Sans" w:cs="Times New Roman"/>
          <w:color w:val="555555"/>
          <w:sz w:val="29"/>
          <w:szCs w:val="29"/>
        </w:rPr>
        <w:t>ухудшение когнитивных процессов;</w:t>
      </w:r>
    </w:p>
    <w:p w:rsidR="006D0C03" w:rsidRPr="006D0C03" w:rsidRDefault="006D0C03" w:rsidP="006D0C03">
      <w:pPr>
        <w:numPr>
          <w:ilvl w:val="0"/>
          <w:numId w:val="12"/>
        </w:numPr>
        <w:shd w:val="clear" w:color="auto" w:fill="FFFFFF"/>
        <w:spacing w:after="0" w:line="240" w:lineRule="auto"/>
        <w:ind w:left="360"/>
        <w:rPr>
          <w:rFonts w:ascii="Open Sans" w:eastAsia="Times New Roman" w:hAnsi="Open Sans" w:cs="Times New Roman"/>
          <w:color w:val="555555"/>
          <w:sz w:val="29"/>
          <w:szCs w:val="29"/>
        </w:rPr>
      </w:pPr>
      <w:r w:rsidRPr="006D0C03">
        <w:rPr>
          <w:rFonts w:ascii="Open Sans" w:eastAsia="Times New Roman" w:hAnsi="Open Sans" w:cs="Times New Roman"/>
          <w:color w:val="555555"/>
          <w:sz w:val="29"/>
          <w:szCs w:val="29"/>
        </w:rPr>
        <w:lastRenderedPageBreak/>
        <w:t>нарушение памяти и концентрации внимания;</w:t>
      </w:r>
    </w:p>
    <w:p w:rsidR="006D0C03" w:rsidRPr="006D0C03" w:rsidRDefault="006D0C03" w:rsidP="006D0C03">
      <w:pPr>
        <w:numPr>
          <w:ilvl w:val="0"/>
          <w:numId w:val="12"/>
        </w:numPr>
        <w:shd w:val="clear" w:color="auto" w:fill="FFFFFF"/>
        <w:spacing w:after="0" w:line="240" w:lineRule="auto"/>
        <w:ind w:left="360"/>
        <w:rPr>
          <w:rFonts w:ascii="Open Sans" w:eastAsia="Times New Roman" w:hAnsi="Open Sans" w:cs="Times New Roman"/>
          <w:color w:val="555555"/>
          <w:sz w:val="29"/>
          <w:szCs w:val="29"/>
        </w:rPr>
      </w:pPr>
      <w:r w:rsidRPr="006D0C03">
        <w:rPr>
          <w:rFonts w:ascii="Open Sans" w:eastAsia="Times New Roman" w:hAnsi="Open Sans" w:cs="Times New Roman"/>
          <w:color w:val="555555"/>
          <w:sz w:val="29"/>
          <w:szCs w:val="29"/>
        </w:rPr>
        <w:t xml:space="preserve">высокий </w:t>
      </w:r>
      <w:proofErr w:type="gramStart"/>
      <w:r w:rsidRPr="006D0C03">
        <w:rPr>
          <w:rFonts w:ascii="Open Sans" w:eastAsia="Times New Roman" w:hAnsi="Open Sans" w:cs="Times New Roman"/>
          <w:color w:val="555555"/>
          <w:sz w:val="29"/>
          <w:szCs w:val="29"/>
        </w:rPr>
        <w:t>риск  развития</w:t>
      </w:r>
      <w:proofErr w:type="gramEnd"/>
      <w:r w:rsidRPr="006D0C03">
        <w:rPr>
          <w:rFonts w:ascii="Open Sans" w:eastAsia="Times New Roman" w:hAnsi="Open Sans" w:cs="Times New Roman"/>
          <w:color w:val="555555"/>
          <w:sz w:val="29"/>
          <w:szCs w:val="29"/>
        </w:rPr>
        <w:t xml:space="preserve"> онкологических заболеваний, прежде всего желудка, печени, полости рта;</w:t>
      </w:r>
    </w:p>
    <w:p w:rsidR="006D0C03" w:rsidRPr="006D0C03" w:rsidRDefault="006D0C03" w:rsidP="006D0C03">
      <w:pPr>
        <w:numPr>
          <w:ilvl w:val="0"/>
          <w:numId w:val="12"/>
        </w:numPr>
        <w:shd w:val="clear" w:color="auto" w:fill="FFFFFF"/>
        <w:spacing w:after="0" w:line="240" w:lineRule="auto"/>
        <w:ind w:left="360"/>
        <w:rPr>
          <w:rFonts w:ascii="Open Sans" w:eastAsia="Times New Roman" w:hAnsi="Open Sans" w:cs="Times New Roman"/>
          <w:color w:val="555555"/>
          <w:sz w:val="29"/>
          <w:szCs w:val="29"/>
        </w:rPr>
      </w:pPr>
      <w:r w:rsidRPr="006D0C03">
        <w:rPr>
          <w:rFonts w:ascii="Open Sans" w:eastAsia="Times New Roman" w:hAnsi="Open Sans" w:cs="Times New Roman"/>
          <w:color w:val="555555"/>
          <w:sz w:val="29"/>
          <w:szCs w:val="29"/>
        </w:rPr>
        <w:t>ослабление устойчивости к инфекционным заболеваниям.</w:t>
      </w:r>
    </w:p>
    <w:p w:rsidR="006D0C03" w:rsidRPr="006D0C03" w:rsidRDefault="006D0C03" w:rsidP="006D0C03">
      <w:pPr>
        <w:shd w:val="clear" w:color="auto" w:fill="FFFFFF"/>
        <w:spacing w:after="240" w:line="240" w:lineRule="auto"/>
        <w:rPr>
          <w:rFonts w:ascii="Open Sans" w:eastAsia="Times New Roman" w:hAnsi="Open Sans" w:cs="Times New Roman"/>
          <w:color w:val="555555"/>
          <w:sz w:val="29"/>
          <w:szCs w:val="29"/>
        </w:rPr>
      </w:pPr>
      <w:r w:rsidRPr="006D0C03">
        <w:rPr>
          <w:rFonts w:ascii="Open Sans" w:eastAsia="Times New Roman" w:hAnsi="Open Sans" w:cs="Times New Roman"/>
          <w:color w:val="555555"/>
          <w:sz w:val="29"/>
          <w:szCs w:val="29"/>
        </w:rPr>
        <w:t xml:space="preserve">Практически все подростки, впервые использовавшие табак в виде </w:t>
      </w:r>
      <w:proofErr w:type="spellStart"/>
      <w:r w:rsidRPr="006D0C03">
        <w:rPr>
          <w:rFonts w:ascii="Open Sans" w:eastAsia="Times New Roman" w:hAnsi="Open Sans" w:cs="Times New Roman"/>
          <w:color w:val="555555"/>
          <w:sz w:val="29"/>
          <w:szCs w:val="29"/>
        </w:rPr>
        <w:t>снюса</w:t>
      </w:r>
      <w:proofErr w:type="spellEnd"/>
      <w:r w:rsidRPr="006D0C03">
        <w:rPr>
          <w:rFonts w:ascii="Open Sans" w:eastAsia="Times New Roman" w:hAnsi="Open Sans" w:cs="Times New Roman"/>
          <w:color w:val="555555"/>
          <w:sz w:val="29"/>
          <w:szCs w:val="29"/>
        </w:rPr>
        <w:t>, в течение ближайших четырёх лет становятся курильщиками сигарет.</w:t>
      </w:r>
    </w:p>
    <w:p w:rsidR="006D0C03" w:rsidRPr="006D0C03" w:rsidRDefault="006D0C03" w:rsidP="006D0C03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555555"/>
          <w:sz w:val="29"/>
          <w:szCs w:val="29"/>
        </w:rPr>
      </w:pPr>
      <w:r w:rsidRPr="006D0C03">
        <w:rPr>
          <w:rFonts w:ascii="Open Sans" w:eastAsia="Times New Roman" w:hAnsi="Open Sans" w:cs="Times New Roman"/>
          <w:b/>
          <w:bCs/>
          <w:color w:val="555555"/>
          <w:sz w:val="29"/>
        </w:rPr>
        <w:t>Слайд 12.</w:t>
      </w:r>
    </w:p>
    <w:p w:rsidR="006D0C03" w:rsidRPr="006D0C03" w:rsidRDefault="006D0C03" w:rsidP="006D0C03">
      <w:pPr>
        <w:shd w:val="clear" w:color="auto" w:fill="FFFFFF"/>
        <w:spacing w:after="240" w:line="240" w:lineRule="auto"/>
        <w:rPr>
          <w:rFonts w:ascii="Open Sans" w:eastAsia="Times New Roman" w:hAnsi="Open Sans" w:cs="Times New Roman"/>
          <w:color w:val="555555"/>
          <w:sz w:val="29"/>
          <w:szCs w:val="29"/>
        </w:rPr>
      </w:pPr>
      <w:proofErr w:type="spellStart"/>
      <w:r w:rsidRPr="006D0C03">
        <w:rPr>
          <w:rFonts w:ascii="Open Sans" w:eastAsia="Times New Roman" w:hAnsi="Open Sans" w:cs="Times New Roman"/>
          <w:color w:val="555555"/>
          <w:sz w:val="29"/>
          <w:szCs w:val="29"/>
        </w:rPr>
        <w:t>Снюс</w:t>
      </w:r>
      <w:proofErr w:type="spellEnd"/>
      <w:r w:rsidRPr="006D0C03">
        <w:rPr>
          <w:rFonts w:ascii="Open Sans" w:eastAsia="Times New Roman" w:hAnsi="Open Sans" w:cs="Times New Roman"/>
          <w:color w:val="555555"/>
          <w:sz w:val="29"/>
          <w:szCs w:val="29"/>
        </w:rPr>
        <w:t xml:space="preserve"> не помогает бросить курить, так как этот вид табака содержит тот же самый наркотик, что и сигареты!</w:t>
      </w:r>
    </w:p>
    <w:p w:rsidR="006D0C03" w:rsidRPr="006D0C03" w:rsidRDefault="006D0C03" w:rsidP="006D0C03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555555"/>
          <w:sz w:val="29"/>
          <w:szCs w:val="29"/>
        </w:rPr>
      </w:pPr>
      <w:r w:rsidRPr="006D0C03">
        <w:rPr>
          <w:rFonts w:ascii="Open Sans" w:eastAsia="Times New Roman" w:hAnsi="Open Sans" w:cs="Times New Roman"/>
          <w:b/>
          <w:bCs/>
          <w:color w:val="555555"/>
          <w:sz w:val="29"/>
        </w:rPr>
        <w:t>Уважаемые взрослые, если Ваш ребенок:</w:t>
      </w:r>
    </w:p>
    <w:p w:rsidR="006D0C03" w:rsidRPr="006D0C03" w:rsidRDefault="006D0C03" w:rsidP="006D0C03">
      <w:pPr>
        <w:numPr>
          <w:ilvl w:val="0"/>
          <w:numId w:val="13"/>
        </w:numPr>
        <w:shd w:val="clear" w:color="auto" w:fill="FFFFFF"/>
        <w:spacing w:after="0" w:line="240" w:lineRule="auto"/>
        <w:ind w:left="360"/>
        <w:rPr>
          <w:rFonts w:ascii="Open Sans" w:eastAsia="Times New Roman" w:hAnsi="Open Sans" w:cs="Times New Roman"/>
          <w:color w:val="555555"/>
          <w:sz w:val="29"/>
          <w:szCs w:val="29"/>
        </w:rPr>
      </w:pPr>
      <w:r w:rsidRPr="006D0C03">
        <w:rPr>
          <w:rFonts w:ascii="Open Sans" w:eastAsia="Times New Roman" w:hAnsi="Open Sans" w:cs="Times New Roman"/>
          <w:color w:val="555555"/>
          <w:sz w:val="29"/>
          <w:szCs w:val="29"/>
        </w:rPr>
        <w:t>стал скрытен;</w:t>
      </w:r>
    </w:p>
    <w:p w:rsidR="006D0C03" w:rsidRPr="006D0C03" w:rsidRDefault="006D0C03" w:rsidP="006D0C03">
      <w:pPr>
        <w:numPr>
          <w:ilvl w:val="0"/>
          <w:numId w:val="13"/>
        </w:numPr>
        <w:shd w:val="clear" w:color="auto" w:fill="FFFFFF"/>
        <w:spacing w:after="0" w:line="240" w:lineRule="auto"/>
        <w:ind w:left="360"/>
        <w:rPr>
          <w:rFonts w:ascii="Open Sans" w:eastAsia="Times New Roman" w:hAnsi="Open Sans" w:cs="Times New Roman"/>
          <w:color w:val="555555"/>
          <w:sz w:val="29"/>
          <w:szCs w:val="29"/>
        </w:rPr>
      </w:pPr>
      <w:r w:rsidRPr="006D0C03">
        <w:rPr>
          <w:rFonts w:ascii="Open Sans" w:eastAsia="Times New Roman" w:hAnsi="Open Sans" w:cs="Times New Roman"/>
          <w:color w:val="555555"/>
          <w:sz w:val="29"/>
          <w:szCs w:val="29"/>
        </w:rPr>
        <w:t>много времени проводит вне дома, при этом не говорит, куда и с кем уходит;</w:t>
      </w:r>
    </w:p>
    <w:p w:rsidR="006D0C03" w:rsidRPr="006D0C03" w:rsidRDefault="006D0C03" w:rsidP="006D0C03">
      <w:pPr>
        <w:numPr>
          <w:ilvl w:val="0"/>
          <w:numId w:val="13"/>
        </w:numPr>
        <w:shd w:val="clear" w:color="auto" w:fill="FFFFFF"/>
        <w:spacing w:after="0" w:line="240" w:lineRule="auto"/>
        <w:ind w:left="360"/>
        <w:rPr>
          <w:rFonts w:ascii="Open Sans" w:eastAsia="Times New Roman" w:hAnsi="Open Sans" w:cs="Times New Roman"/>
          <w:color w:val="555555"/>
          <w:sz w:val="29"/>
          <w:szCs w:val="29"/>
        </w:rPr>
      </w:pPr>
      <w:r w:rsidRPr="006D0C03">
        <w:rPr>
          <w:rFonts w:ascii="Open Sans" w:eastAsia="Times New Roman" w:hAnsi="Open Sans" w:cs="Times New Roman"/>
          <w:color w:val="555555"/>
          <w:sz w:val="29"/>
          <w:szCs w:val="29"/>
        </w:rPr>
        <w:t>общается с новыми подозрительными друзьями;</w:t>
      </w:r>
    </w:p>
    <w:p w:rsidR="006D0C03" w:rsidRPr="006D0C03" w:rsidRDefault="006D0C03" w:rsidP="006D0C03">
      <w:pPr>
        <w:numPr>
          <w:ilvl w:val="0"/>
          <w:numId w:val="13"/>
        </w:numPr>
        <w:shd w:val="clear" w:color="auto" w:fill="FFFFFF"/>
        <w:spacing w:after="0" w:line="240" w:lineRule="auto"/>
        <w:ind w:left="360"/>
        <w:rPr>
          <w:rFonts w:ascii="Open Sans" w:eastAsia="Times New Roman" w:hAnsi="Open Sans" w:cs="Times New Roman"/>
          <w:color w:val="555555"/>
          <w:sz w:val="29"/>
          <w:szCs w:val="29"/>
        </w:rPr>
      </w:pPr>
      <w:r w:rsidRPr="006D0C03">
        <w:rPr>
          <w:rFonts w:ascii="Open Sans" w:eastAsia="Times New Roman" w:hAnsi="Open Sans" w:cs="Times New Roman"/>
          <w:color w:val="555555"/>
          <w:sz w:val="29"/>
          <w:szCs w:val="29"/>
        </w:rPr>
        <w:t xml:space="preserve">не ночует </w:t>
      </w:r>
      <w:proofErr w:type="gramStart"/>
      <w:r w:rsidRPr="006D0C03">
        <w:rPr>
          <w:rFonts w:ascii="Open Sans" w:eastAsia="Times New Roman" w:hAnsi="Open Sans" w:cs="Times New Roman"/>
          <w:color w:val="555555"/>
          <w:sz w:val="29"/>
          <w:szCs w:val="29"/>
        </w:rPr>
        <w:t>дома,  несмотря</w:t>
      </w:r>
      <w:proofErr w:type="gramEnd"/>
      <w:r w:rsidRPr="006D0C03">
        <w:rPr>
          <w:rFonts w:ascii="Open Sans" w:eastAsia="Times New Roman" w:hAnsi="Open Sans" w:cs="Times New Roman"/>
          <w:color w:val="555555"/>
          <w:sz w:val="29"/>
          <w:szCs w:val="29"/>
        </w:rPr>
        <w:t>  на  запрет;</w:t>
      </w:r>
    </w:p>
    <w:p w:rsidR="006D0C03" w:rsidRPr="006D0C03" w:rsidRDefault="006D0C03" w:rsidP="006D0C03">
      <w:pPr>
        <w:numPr>
          <w:ilvl w:val="0"/>
          <w:numId w:val="13"/>
        </w:numPr>
        <w:shd w:val="clear" w:color="auto" w:fill="FFFFFF"/>
        <w:spacing w:after="0" w:line="240" w:lineRule="auto"/>
        <w:ind w:left="360"/>
        <w:rPr>
          <w:rFonts w:ascii="Open Sans" w:eastAsia="Times New Roman" w:hAnsi="Open Sans" w:cs="Times New Roman"/>
          <w:color w:val="555555"/>
          <w:sz w:val="29"/>
          <w:szCs w:val="29"/>
        </w:rPr>
      </w:pPr>
      <w:r w:rsidRPr="006D0C03">
        <w:rPr>
          <w:rFonts w:ascii="Open Sans" w:eastAsia="Times New Roman" w:hAnsi="Open Sans" w:cs="Times New Roman"/>
          <w:color w:val="555555"/>
          <w:sz w:val="29"/>
          <w:szCs w:val="29"/>
        </w:rPr>
        <w:t xml:space="preserve">избегает общения с </w:t>
      </w:r>
      <w:proofErr w:type="gramStart"/>
      <w:r w:rsidRPr="006D0C03">
        <w:rPr>
          <w:rFonts w:ascii="Open Sans" w:eastAsia="Times New Roman" w:hAnsi="Open Sans" w:cs="Times New Roman"/>
          <w:color w:val="555555"/>
          <w:sz w:val="29"/>
          <w:szCs w:val="29"/>
        </w:rPr>
        <w:t>Вами,  грубит</w:t>
      </w:r>
      <w:proofErr w:type="gramEnd"/>
      <w:r w:rsidRPr="006D0C03">
        <w:rPr>
          <w:rFonts w:ascii="Open Sans" w:eastAsia="Times New Roman" w:hAnsi="Open Sans" w:cs="Times New Roman"/>
          <w:color w:val="555555"/>
          <w:sz w:val="29"/>
          <w:szCs w:val="29"/>
        </w:rPr>
        <w:t>;</w:t>
      </w:r>
    </w:p>
    <w:p w:rsidR="006D0C03" w:rsidRPr="006D0C03" w:rsidRDefault="006D0C03" w:rsidP="006D0C03">
      <w:pPr>
        <w:numPr>
          <w:ilvl w:val="0"/>
          <w:numId w:val="13"/>
        </w:numPr>
        <w:shd w:val="clear" w:color="auto" w:fill="FFFFFF"/>
        <w:spacing w:after="0" w:line="240" w:lineRule="auto"/>
        <w:ind w:left="360"/>
        <w:rPr>
          <w:rFonts w:ascii="Open Sans" w:eastAsia="Times New Roman" w:hAnsi="Open Sans" w:cs="Times New Roman"/>
          <w:color w:val="555555"/>
          <w:sz w:val="29"/>
          <w:szCs w:val="29"/>
        </w:rPr>
      </w:pPr>
      <w:r w:rsidRPr="006D0C03">
        <w:rPr>
          <w:rFonts w:ascii="Open Sans" w:eastAsia="Times New Roman" w:hAnsi="Open Sans" w:cs="Times New Roman"/>
          <w:color w:val="555555"/>
          <w:sz w:val="29"/>
          <w:szCs w:val="29"/>
        </w:rPr>
        <w:t xml:space="preserve">без видимых причин агрессивен, </w:t>
      </w:r>
      <w:proofErr w:type="gramStart"/>
      <w:r w:rsidRPr="006D0C03">
        <w:rPr>
          <w:rFonts w:ascii="Open Sans" w:eastAsia="Times New Roman" w:hAnsi="Open Sans" w:cs="Times New Roman"/>
          <w:color w:val="555555"/>
          <w:sz w:val="29"/>
          <w:szCs w:val="29"/>
        </w:rPr>
        <w:t>раздражителен,  враждебно</w:t>
      </w:r>
      <w:proofErr w:type="gramEnd"/>
      <w:r w:rsidRPr="006D0C03">
        <w:rPr>
          <w:rFonts w:ascii="Open Sans" w:eastAsia="Times New Roman" w:hAnsi="Open Sans" w:cs="Times New Roman"/>
          <w:color w:val="555555"/>
          <w:sz w:val="29"/>
          <w:szCs w:val="29"/>
        </w:rPr>
        <w:t>  настроен  к  окружающим;</w:t>
      </w:r>
    </w:p>
    <w:p w:rsidR="006D0C03" w:rsidRPr="006D0C03" w:rsidRDefault="006D0C03" w:rsidP="006D0C03">
      <w:pPr>
        <w:numPr>
          <w:ilvl w:val="0"/>
          <w:numId w:val="13"/>
        </w:numPr>
        <w:shd w:val="clear" w:color="auto" w:fill="FFFFFF"/>
        <w:spacing w:after="0" w:line="240" w:lineRule="auto"/>
        <w:ind w:left="360"/>
        <w:rPr>
          <w:rFonts w:ascii="Open Sans" w:eastAsia="Times New Roman" w:hAnsi="Open Sans" w:cs="Times New Roman"/>
          <w:color w:val="555555"/>
          <w:sz w:val="29"/>
          <w:szCs w:val="29"/>
        </w:rPr>
      </w:pPr>
      <w:r w:rsidRPr="006D0C03">
        <w:rPr>
          <w:rFonts w:ascii="Open Sans" w:eastAsia="Times New Roman" w:hAnsi="Open Sans" w:cs="Times New Roman"/>
          <w:color w:val="555555"/>
          <w:sz w:val="29"/>
          <w:szCs w:val="29"/>
        </w:rPr>
        <w:t xml:space="preserve">может сутками не </w:t>
      </w:r>
      <w:proofErr w:type="gramStart"/>
      <w:r w:rsidRPr="006D0C03">
        <w:rPr>
          <w:rFonts w:ascii="Open Sans" w:eastAsia="Times New Roman" w:hAnsi="Open Sans" w:cs="Times New Roman"/>
          <w:color w:val="555555"/>
          <w:sz w:val="29"/>
          <w:szCs w:val="29"/>
        </w:rPr>
        <w:t>спать,  при</w:t>
      </w:r>
      <w:proofErr w:type="gramEnd"/>
      <w:r w:rsidRPr="006D0C03">
        <w:rPr>
          <w:rFonts w:ascii="Open Sans" w:eastAsia="Times New Roman" w:hAnsi="Open Sans" w:cs="Times New Roman"/>
          <w:color w:val="555555"/>
          <w:sz w:val="29"/>
          <w:szCs w:val="29"/>
        </w:rPr>
        <w:t>  этом  быть  в  приподнятом  настроении;</w:t>
      </w:r>
    </w:p>
    <w:p w:rsidR="006D0C03" w:rsidRPr="006D0C03" w:rsidRDefault="006D0C03" w:rsidP="006D0C03">
      <w:pPr>
        <w:numPr>
          <w:ilvl w:val="0"/>
          <w:numId w:val="13"/>
        </w:numPr>
        <w:shd w:val="clear" w:color="auto" w:fill="FFFFFF"/>
        <w:spacing w:after="0" w:line="240" w:lineRule="auto"/>
        <w:ind w:left="360"/>
        <w:rPr>
          <w:rFonts w:ascii="Open Sans" w:eastAsia="Times New Roman" w:hAnsi="Open Sans" w:cs="Times New Roman"/>
          <w:color w:val="555555"/>
          <w:sz w:val="29"/>
          <w:szCs w:val="29"/>
        </w:rPr>
      </w:pPr>
      <w:r w:rsidRPr="006D0C03">
        <w:rPr>
          <w:rFonts w:ascii="Open Sans" w:eastAsia="Times New Roman" w:hAnsi="Open Sans" w:cs="Times New Roman"/>
          <w:color w:val="555555"/>
          <w:sz w:val="29"/>
          <w:szCs w:val="29"/>
        </w:rPr>
        <w:t>потерял аппетит;</w:t>
      </w:r>
    </w:p>
    <w:p w:rsidR="006D0C03" w:rsidRPr="006D0C03" w:rsidRDefault="006D0C03" w:rsidP="006D0C03">
      <w:pPr>
        <w:numPr>
          <w:ilvl w:val="0"/>
          <w:numId w:val="13"/>
        </w:numPr>
        <w:shd w:val="clear" w:color="auto" w:fill="FFFFFF"/>
        <w:spacing w:after="0" w:line="240" w:lineRule="auto"/>
        <w:ind w:left="360"/>
        <w:rPr>
          <w:rFonts w:ascii="Open Sans" w:eastAsia="Times New Roman" w:hAnsi="Open Sans" w:cs="Times New Roman"/>
          <w:color w:val="555555"/>
          <w:sz w:val="29"/>
          <w:szCs w:val="29"/>
        </w:rPr>
      </w:pPr>
      <w:r w:rsidRPr="006D0C03">
        <w:rPr>
          <w:rFonts w:ascii="Open Sans" w:eastAsia="Times New Roman" w:hAnsi="Open Sans" w:cs="Times New Roman"/>
          <w:color w:val="555555"/>
          <w:sz w:val="29"/>
          <w:szCs w:val="29"/>
        </w:rPr>
        <w:t>резко похудел;</w:t>
      </w:r>
    </w:p>
    <w:p w:rsidR="006D0C03" w:rsidRPr="006D0C03" w:rsidRDefault="006D0C03" w:rsidP="006D0C03">
      <w:pPr>
        <w:numPr>
          <w:ilvl w:val="0"/>
          <w:numId w:val="13"/>
        </w:numPr>
        <w:shd w:val="clear" w:color="auto" w:fill="FFFFFF"/>
        <w:spacing w:after="0" w:line="240" w:lineRule="auto"/>
        <w:ind w:left="360"/>
        <w:rPr>
          <w:rFonts w:ascii="Open Sans" w:eastAsia="Times New Roman" w:hAnsi="Open Sans" w:cs="Times New Roman"/>
          <w:color w:val="555555"/>
          <w:sz w:val="29"/>
          <w:szCs w:val="29"/>
        </w:rPr>
      </w:pPr>
      <w:r w:rsidRPr="006D0C03">
        <w:rPr>
          <w:rFonts w:ascii="Open Sans" w:eastAsia="Times New Roman" w:hAnsi="Open Sans" w:cs="Times New Roman"/>
          <w:color w:val="555555"/>
          <w:sz w:val="29"/>
          <w:szCs w:val="29"/>
        </w:rPr>
        <w:t>стал неряшливым (например, в одежде);</w:t>
      </w:r>
    </w:p>
    <w:p w:rsidR="006D0C03" w:rsidRPr="006D0C03" w:rsidRDefault="006D0C03" w:rsidP="006D0C03">
      <w:pPr>
        <w:numPr>
          <w:ilvl w:val="0"/>
          <w:numId w:val="13"/>
        </w:numPr>
        <w:shd w:val="clear" w:color="auto" w:fill="FFFFFF"/>
        <w:spacing w:after="0" w:line="240" w:lineRule="auto"/>
        <w:ind w:left="360"/>
        <w:rPr>
          <w:rFonts w:ascii="Open Sans" w:eastAsia="Times New Roman" w:hAnsi="Open Sans" w:cs="Times New Roman"/>
          <w:color w:val="555555"/>
          <w:sz w:val="29"/>
          <w:szCs w:val="29"/>
        </w:rPr>
      </w:pPr>
      <w:r w:rsidRPr="006D0C03">
        <w:rPr>
          <w:rFonts w:ascii="Open Sans" w:eastAsia="Times New Roman" w:hAnsi="Open Sans" w:cs="Times New Roman"/>
          <w:color w:val="555555"/>
          <w:sz w:val="29"/>
          <w:szCs w:val="29"/>
        </w:rPr>
        <w:t>говорит на сленге или жаргоне подозрительные слова («марафон», «закинуться», «спайс», «</w:t>
      </w:r>
      <w:proofErr w:type="spellStart"/>
      <w:r w:rsidRPr="006D0C03">
        <w:rPr>
          <w:rFonts w:ascii="Open Sans" w:eastAsia="Times New Roman" w:hAnsi="Open Sans" w:cs="Times New Roman"/>
          <w:color w:val="555555"/>
          <w:sz w:val="29"/>
          <w:szCs w:val="29"/>
        </w:rPr>
        <w:t>микс</w:t>
      </w:r>
      <w:proofErr w:type="spellEnd"/>
      <w:r w:rsidRPr="006D0C03">
        <w:rPr>
          <w:rFonts w:ascii="Open Sans" w:eastAsia="Times New Roman" w:hAnsi="Open Sans" w:cs="Times New Roman"/>
          <w:color w:val="555555"/>
          <w:sz w:val="29"/>
          <w:szCs w:val="29"/>
        </w:rPr>
        <w:t>», «химия», «соли», «скорость», «порошок», «закладка», «барыга», «фантик», «</w:t>
      </w:r>
      <w:proofErr w:type="spellStart"/>
      <w:r w:rsidRPr="006D0C03">
        <w:rPr>
          <w:rFonts w:ascii="Open Sans" w:eastAsia="Times New Roman" w:hAnsi="Open Sans" w:cs="Times New Roman"/>
          <w:color w:val="555555"/>
          <w:sz w:val="29"/>
          <w:szCs w:val="29"/>
        </w:rPr>
        <w:t>зип-лок</w:t>
      </w:r>
      <w:proofErr w:type="spellEnd"/>
      <w:r w:rsidRPr="006D0C03">
        <w:rPr>
          <w:rFonts w:ascii="Open Sans" w:eastAsia="Times New Roman" w:hAnsi="Open Sans" w:cs="Times New Roman"/>
          <w:color w:val="555555"/>
          <w:sz w:val="29"/>
          <w:szCs w:val="29"/>
        </w:rPr>
        <w:t>»);</w:t>
      </w:r>
    </w:p>
    <w:p w:rsidR="006D0C03" w:rsidRPr="006D0C03" w:rsidRDefault="006D0C03" w:rsidP="006D0C03">
      <w:pPr>
        <w:numPr>
          <w:ilvl w:val="0"/>
          <w:numId w:val="13"/>
        </w:numPr>
        <w:shd w:val="clear" w:color="auto" w:fill="FFFFFF"/>
        <w:spacing w:after="0" w:line="240" w:lineRule="auto"/>
        <w:ind w:left="360"/>
        <w:rPr>
          <w:rFonts w:ascii="Open Sans" w:eastAsia="Times New Roman" w:hAnsi="Open Sans" w:cs="Times New Roman"/>
          <w:color w:val="555555"/>
          <w:sz w:val="29"/>
          <w:szCs w:val="29"/>
        </w:rPr>
      </w:pPr>
      <w:r w:rsidRPr="006D0C03">
        <w:rPr>
          <w:rFonts w:ascii="Open Sans" w:eastAsia="Times New Roman" w:hAnsi="Open Sans" w:cs="Times New Roman"/>
          <w:color w:val="555555"/>
          <w:sz w:val="29"/>
          <w:szCs w:val="29"/>
        </w:rPr>
        <w:t>потерял интерес к учебе и прежним увлечениям;</w:t>
      </w:r>
    </w:p>
    <w:p w:rsidR="006D0C03" w:rsidRPr="006D0C03" w:rsidRDefault="006D0C03" w:rsidP="006D0C03">
      <w:pPr>
        <w:numPr>
          <w:ilvl w:val="0"/>
          <w:numId w:val="13"/>
        </w:numPr>
        <w:shd w:val="clear" w:color="auto" w:fill="FFFFFF"/>
        <w:spacing w:after="0" w:line="240" w:lineRule="auto"/>
        <w:ind w:left="360"/>
        <w:rPr>
          <w:rFonts w:ascii="Open Sans" w:eastAsia="Times New Roman" w:hAnsi="Open Sans" w:cs="Times New Roman"/>
          <w:color w:val="555555"/>
          <w:sz w:val="29"/>
          <w:szCs w:val="29"/>
        </w:rPr>
      </w:pPr>
      <w:proofErr w:type="gramStart"/>
      <w:r w:rsidRPr="006D0C03">
        <w:rPr>
          <w:rFonts w:ascii="Open Sans" w:eastAsia="Times New Roman" w:hAnsi="Open Sans" w:cs="Times New Roman"/>
          <w:color w:val="555555"/>
          <w:sz w:val="29"/>
          <w:szCs w:val="29"/>
        </w:rPr>
        <w:t>с  трудом</w:t>
      </w:r>
      <w:proofErr w:type="gramEnd"/>
      <w:r w:rsidRPr="006D0C03">
        <w:rPr>
          <w:rFonts w:ascii="Open Sans" w:eastAsia="Times New Roman" w:hAnsi="Open Sans" w:cs="Times New Roman"/>
          <w:color w:val="555555"/>
          <w:sz w:val="29"/>
          <w:szCs w:val="29"/>
        </w:rPr>
        <w:t xml:space="preserve"> вспоминает или вовсе не помнит, что было накануне;</w:t>
      </w:r>
    </w:p>
    <w:p w:rsidR="006D0C03" w:rsidRPr="006D0C03" w:rsidRDefault="006D0C03" w:rsidP="006D0C03">
      <w:pPr>
        <w:numPr>
          <w:ilvl w:val="0"/>
          <w:numId w:val="13"/>
        </w:numPr>
        <w:shd w:val="clear" w:color="auto" w:fill="FFFFFF"/>
        <w:spacing w:after="0" w:line="240" w:lineRule="auto"/>
        <w:ind w:left="360"/>
        <w:rPr>
          <w:rFonts w:ascii="Open Sans" w:eastAsia="Times New Roman" w:hAnsi="Open Sans" w:cs="Times New Roman"/>
          <w:color w:val="555555"/>
          <w:sz w:val="29"/>
          <w:szCs w:val="29"/>
        </w:rPr>
      </w:pPr>
      <w:proofErr w:type="gramStart"/>
      <w:r w:rsidRPr="006D0C03">
        <w:rPr>
          <w:rFonts w:ascii="Open Sans" w:eastAsia="Times New Roman" w:hAnsi="Open Sans" w:cs="Times New Roman"/>
          <w:color w:val="555555"/>
          <w:sz w:val="29"/>
          <w:szCs w:val="29"/>
        </w:rPr>
        <w:t>теряет  чувство</w:t>
      </w:r>
      <w:proofErr w:type="gramEnd"/>
      <w:r w:rsidRPr="006D0C03">
        <w:rPr>
          <w:rFonts w:ascii="Open Sans" w:eastAsia="Times New Roman" w:hAnsi="Open Sans" w:cs="Times New Roman"/>
          <w:color w:val="555555"/>
          <w:sz w:val="29"/>
          <w:szCs w:val="29"/>
        </w:rPr>
        <w:t>  реальности,  испытывает  галлюцинации (неадекватен);</w:t>
      </w:r>
    </w:p>
    <w:p w:rsidR="006D0C03" w:rsidRPr="006D0C03" w:rsidRDefault="006D0C03" w:rsidP="006D0C03">
      <w:pPr>
        <w:numPr>
          <w:ilvl w:val="0"/>
          <w:numId w:val="13"/>
        </w:numPr>
        <w:shd w:val="clear" w:color="auto" w:fill="FFFFFF"/>
        <w:spacing w:after="0" w:line="240" w:lineRule="auto"/>
        <w:ind w:left="360"/>
        <w:rPr>
          <w:rFonts w:ascii="Open Sans" w:eastAsia="Times New Roman" w:hAnsi="Open Sans" w:cs="Times New Roman"/>
          <w:color w:val="555555"/>
          <w:sz w:val="29"/>
          <w:szCs w:val="29"/>
        </w:rPr>
      </w:pPr>
      <w:proofErr w:type="gramStart"/>
      <w:r w:rsidRPr="006D0C03">
        <w:rPr>
          <w:rFonts w:ascii="Open Sans" w:eastAsia="Times New Roman" w:hAnsi="Open Sans" w:cs="Times New Roman"/>
          <w:color w:val="555555"/>
          <w:sz w:val="29"/>
          <w:szCs w:val="29"/>
        </w:rPr>
        <w:t>чрезмерно  активен</w:t>
      </w:r>
      <w:proofErr w:type="gramEnd"/>
      <w:r w:rsidRPr="006D0C03">
        <w:rPr>
          <w:rFonts w:ascii="Open Sans" w:eastAsia="Times New Roman" w:hAnsi="Open Sans" w:cs="Times New Roman"/>
          <w:color w:val="555555"/>
          <w:sz w:val="29"/>
          <w:szCs w:val="29"/>
        </w:rPr>
        <w:t>;</w:t>
      </w:r>
    </w:p>
    <w:p w:rsidR="006D0C03" w:rsidRPr="006D0C03" w:rsidRDefault="006D0C03" w:rsidP="006D0C03">
      <w:pPr>
        <w:numPr>
          <w:ilvl w:val="0"/>
          <w:numId w:val="13"/>
        </w:numPr>
        <w:shd w:val="clear" w:color="auto" w:fill="FFFFFF"/>
        <w:spacing w:after="0" w:line="240" w:lineRule="auto"/>
        <w:ind w:left="360"/>
        <w:rPr>
          <w:rFonts w:ascii="Open Sans" w:eastAsia="Times New Roman" w:hAnsi="Open Sans" w:cs="Times New Roman"/>
          <w:color w:val="555555"/>
          <w:sz w:val="29"/>
          <w:szCs w:val="29"/>
        </w:rPr>
      </w:pPr>
      <w:r w:rsidRPr="006D0C03">
        <w:rPr>
          <w:rFonts w:ascii="Open Sans" w:eastAsia="Times New Roman" w:hAnsi="Open Sans" w:cs="Times New Roman"/>
          <w:color w:val="555555"/>
          <w:sz w:val="29"/>
          <w:szCs w:val="29"/>
        </w:rPr>
        <w:t>лжет, хитрит, уходит от ответов;</w:t>
      </w:r>
    </w:p>
    <w:p w:rsidR="006D0C03" w:rsidRPr="006D0C03" w:rsidRDefault="006D0C03" w:rsidP="006D0C03">
      <w:pPr>
        <w:numPr>
          <w:ilvl w:val="0"/>
          <w:numId w:val="13"/>
        </w:numPr>
        <w:shd w:val="clear" w:color="auto" w:fill="FFFFFF"/>
        <w:spacing w:after="0" w:line="240" w:lineRule="auto"/>
        <w:ind w:left="360"/>
        <w:rPr>
          <w:rFonts w:ascii="Open Sans" w:eastAsia="Times New Roman" w:hAnsi="Open Sans" w:cs="Times New Roman"/>
          <w:color w:val="555555"/>
          <w:sz w:val="29"/>
          <w:szCs w:val="29"/>
        </w:rPr>
      </w:pPr>
      <w:r w:rsidRPr="006D0C03">
        <w:rPr>
          <w:rFonts w:ascii="Open Sans" w:eastAsia="Times New Roman" w:hAnsi="Open Sans" w:cs="Times New Roman"/>
          <w:color w:val="555555"/>
          <w:sz w:val="29"/>
          <w:szCs w:val="29"/>
        </w:rPr>
        <w:t>приобретает что-то через Интернет и рассчитывается электронными деньгами;</w:t>
      </w:r>
    </w:p>
    <w:p w:rsidR="006D0C03" w:rsidRPr="006D0C03" w:rsidRDefault="006D0C03" w:rsidP="006D0C03">
      <w:pPr>
        <w:numPr>
          <w:ilvl w:val="0"/>
          <w:numId w:val="13"/>
        </w:numPr>
        <w:shd w:val="clear" w:color="auto" w:fill="FFFFFF"/>
        <w:spacing w:after="0" w:line="240" w:lineRule="auto"/>
        <w:ind w:left="360"/>
        <w:rPr>
          <w:rFonts w:ascii="Open Sans" w:eastAsia="Times New Roman" w:hAnsi="Open Sans" w:cs="Times New Roman"/>
          <w:color w:val="555555"/>
          <w:sz w:val="29"/>
          <w:szCs w:val="29"/>
        </w:rPr>
      </w:pPr>
      <w:r w:rsidRPr="006D0C03">
        <w:rPr>
          <w:rFonts w:ascii="Open Sans" w:eastAsia="Times New Roman" w:hAnsi="Open Sans" w:cs="Times New Roman"/>
          <w:color w:val="555555"/>
          <w:sz w:val="29"/>
          <w:szCs w:val="29"/>
        </w:rPr>
        <w:t>просит больше денег на «карманные расходы» или берет их без спроса;</w:t>
      </w:r>
    </w:p>
    <w:p w:rsidR="006D0C03" w:rsidRPr="006D0C03" w:rsidRDefault="006D0C03" w:rsidP="006D0C03">
      <w:pPr>
        <w:numPr>
          <w:ilvl w:val="0"/>
          <w:numId w:val="13"/>
        </w:numPr>
        <w:shd w:val="clear" w:color="auto" w:fill="FFFFFF"/>
        <w:spacing w:after="0" w:line="240" w:lineRule="auto"/>
        <w:ind w:left="360"/>
        <w:rPr>
          <w:rFonts w:ascii="Open Sans" w:eastAsia="Times New Roman" w:hAnsi="Open Sans" w:cs="Times New Roman"/>
          <w:color w:val="555555"/>
          <w:sz w:val="29"/>
          <w:szCs w:val="29"/>
        </w:rPr>
      </w:pPr>
      <w:r w:rsidRPr="006D0C03">
        <w:rPr>
          <w:rFonts w:ascii="Open Sans" w:eastAsia="Times New Roman" w:hAnsi="Open Sans" w:cs="Times New Roman"/>
          <w:color w:val="555555"/>
          <w:sz w:val="29"/>
          <w:szCs w:val="29"/>
        </w:rPr>
        <w:t xml:space="preserve">прячет от </w:t>
      </w:r>
      <w:proofErr w:type="gramStart"/>
      <w:r w:rsidRPr="006D0C03">
        <w:rPr>
          <w:rFonts w:ascii="Open Sans" w:eastAsia="Times New Roman" w:hAnsi="Open Sans" w:cs="Times New Roman"/>
          <w:color w:val="555555"/>
          <w:sz w:val="29"/>
          <w:szCs w:val="29"/>
        </w:rPr>
        <w:t>Вас  необычные</w:t>
      </w:r>
      <w:proofErr w:type="gramEnd"/>
      <w:r w:rsidRPr="006D0C03">
        <w:rPr>
          <w:rFonts w:ascii="Open Sans" w:eastAsia="Times New Roman" w:hAnsi="Open Sans" w:cs="Times New Roman"/>
          <w:color w:val="555555"/>
          <w:sz w:val="29"/>
          <w:szCs w:val="29"/>
        </w:rPr>
        <w:t xml:space="preserve"> вещи (порошки, металлические трубки, сухую траву, пластиковые бутылки с самодельным отверстием и т.п.).</w:t>
      </w:r>
    </w:p>
    <w:p w:rsidR="00DD7A9D" w:rsidRDefault="00DD7A9D"/>
    <w:sectPr w:rsidR="00DD7A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Open Sans Light">
    <w:altName w:val="Times New Roman"/>
    <w:panose1 w:val="00000000000000000000"/>
    <w:charset w:val="00"/>
    <w:family w:val="roman"/>
    <w:notTrueType/>
    <w:pitch w:val="default"/>
  </w:font>
  <w:font w:name="Open Sans">
    <w:altName w:val="Times New Roman"/>
    <w:panose1 w:val="00000000000000000000"/>
    <w:charset w:val="00"/>
    <w:family w:val="roman"/>
    <w:notTrueType/>
    <w:pitch w:val="default"/>
  </w:font>
  <w:font w:name="Yanone Kaffeesatz Ligh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52C4E"/>
    <w:multiLevelType w:val="multilevel"/>
    <w:tmpl w:val="E2F43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0D35D52"/>
    <w:multiLevelType w:val="multilevel"/>
    <w:tmpl w:val="C86693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FC12EF"/>
    <w:multiLevelType w:val="multilevel"/>
    <w:tmpl w:val="1AC8B2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8AD2854"/>
    <w:multiLevelType w:val="multilevel"/>
    <w:tmpl w:val="C65AF6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E2F7E34"/>
    <w:multiLevelType w:val="multilevel"/>
    <w:tmpl w:val="AE00D3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3FB6697"/>
    <w:multiLevelType w:val="multilevel"/>
    <w:tmpl w:val="066E2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5E22C4A"/>
    <w:multiLevelType w:val="multilevel"/>
    <w:tmpl w:val="9C785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79C33AF"/>
    <w:multiLevelType w:val="multilevel"/>
    <w:tmpl w:val="E4648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8714036"/>
    <w:multiLevelType w:val="multilevel"/>
    <w:tmpl w:val="1E7CFD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6226FDB"/>
    <w:multiLevelType w:val="multilevel"/>
    <w:tmpl w:val="D6D8B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EFC0037"/>
    <w:multiLevelType w:val="multilevel"/>
    <w:tmpl w:val="D2C0C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F7F2C30"/>
    <w:multiLevelType w:val="multilevel"/>
    <w:tmpl w:val="E9A2AE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FF2799D"/>
    <w:multiLevelType w:val="multilevel"/>
    <w:tmpl w:val="B14A0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">
    <w:abstractNumId w:val="2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3">
    <w:abstractNumId w:val="5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4">
    <w:abstractNumId w:val="10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5">
    <w:abstractNumId w:val="6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6">
    <w:abstractNumId w:val="11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7">
    <w:abstractNumId w:val="0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8">
    <w:abstractNumId w:val="7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9">
    <w:abstractNumId w:val="9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0">
    <w:abstractNumId w:val="1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1">
    <w:abstractNumId w:val="4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2">
    <w:abstractNumId w:val="3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3">
    <w:abstractNumId w:val="8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D0C03"/>
    <w:rsid w:val="0007129D"/>
    <w:rsid w:val="006D0C03"/>
    <w:rsid w:val="00DD7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2D17F6"/>
  <w15:docId w15:val="{65B61485-2660-4519-AD94-AD6FFE08A4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D0C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4">
    <w:name w:val="heading 4"/>
    <w:basedOn w:val="a"/>
    <w:link w:val="40"/>
    <w:uiPriority w:val="9"/>
    <w:qFormat/>
    <w:rsid w:val="006D0C0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D0C0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40">
    <w:name w:val="Заголовок 4 Знак"/>
    <w:basedOn w:val="a0"/>
    <w:link w:val="4"/>
    <w:uiPriority w:val="9"/>
    <w:rsid w:val="006D0C03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6D0C03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6D0C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6D0C0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410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44216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62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1597</Words>
  <Characters>9104</Characters>
  <Application>Microsoft Office Word</Application>
  <DocSecurity>0</DocSecurity>
  <Lines>75</Lines>
  <Paragraphs>21</Paragraphs>
  <ScaleCrop>false</ScaleCrop>
  <Company/>
  <LinksUpToDate>false</LinksUpToDate>
  <CharactersWithSpaces>10680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аудитория-18</dc:creator>
  <cp:keywords/>
  <dc:description/>
  <cp:lastModifiedBy>Пользователь Windows</cp:lastModifiedBy>
  <cp:revision>4</cp:revision>
  <dcterms:created xsi:type="dcterms:W3CDTF">2020-09-14T11:02:00Z</dcterms:created>
  <dcterms:modified xsi:type="dcterms:W3CDTF">2020-09-15T12:36:00Z</dcterms:modified>
</cp:coreProperties>
</file>