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A4" w:rsidRPr="005A153C" w:rsidRDefault="003C19A4" w:rsidP="003C19A4">
      <w:pPr>
        <w:spacing w:line="276" w:lineRule="auto"/>
        <w:rPr>
          <w:rFonts w:eastAsiaTheme="minorEastAsia"/>
          <w:b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                  МИНИСТЕРСТВО ОБРАЗОВАНИЯ РЕСПУБЛИКИ ДАГЕСТАН  </w:t>
      </w:r>
    </w:p>
    <w:p w:rsidR="003C19A4" w:rsidRPr="005A153C" w:rsidRDefault="003C19A4" w:rsidP="003C19A4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3C19A4" w:rsidRPr="005A153C" w:rsidRDefault="003C19A4" w:rsidP="003C19A4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3C19A4" w:rsidRPr="005A153C" w:rsidTr="00C1561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C19A4" w:rsidRPr="005A153C" w:rsidRDefault="003C19A4" w:rsidP="00C15611">
            <w:pPr>
              <w:spacing w:after="200" w:line="276" w:lineRule="auto"/>
              <w:rPr>
                <w:rFonts w:eastAsiaTheme="minorEastAsia"/>
                <w:lang w:eastAsia="ru-RU"/>
              </w:rPr>
            </w:pPr>
          </w:p>
        </w:tc>
      </w:tr>
    </w:tbl>
    <w:p w:rsidR="003C19A4" w:rsidRPr="005A153C" w:rsidRDefault="003C19A4" w:rsidP="003C19A4">
      <w:pPr>
        <w:spacing w:line="276" w:lineRule="auto"/>
        <w:rPr>
          <w:rFonts w:eastAsiaTheme="minorEastAsia"/>
          <w:b/>
          <w:i/>
          <w:lang w:eastAsia="ru-RU"/>
        </w:rPr>
      </w:pPr>
      <w:r w:rsidRPr="005A153C">
        <w:rPr>
          <w:rFonts w:eastAsiaTheme="minorEastAsia"/>
          <w:b/>
          <w:i/>
          <w:lang w:eastAsia="ru-RU"/>
        </w:rPr>
        <w:t xml:space="preserve">                         </w:t>
      </w:r>
      <w:proofErr w:type="spellStart"/>
      <w:r w:rsidRPr="005A153C">
        <w:rPr>
          <w:rFonts w:eastAsiaTheme="minorEastAsia"/>
          <w:b/>
          <w:i/>
          <w:lang w:eastAsia="ru-RU"/>
        </w:rPr>
        <w:t>с</w:t>
      </w:r>
      <w:proofErr w:type="gramStart"/>
      <w:r w:rsidRPr="005A153C">
        <w:rPr>
          <w:rFonts w:eastAsiaTheme="minorEastAsia"/>
          <w:b/>
          <w:i/>
          <w:lang w:eastAsia="ru-RU"/>
        </w:rPr>
        <w:t>.З</w:t>
      </w:r>
      <w:proofErr w:type="gramEnd"/>
      <w:r w:rsidRPr="005A153C">
        <w:rPr>
          <w:rFonts w:eastAsiaTheme="minorEastAsia"/>
          <w:b/>
          <w:i/>
          <w:lang w:eastAsia="ru-RU"/>
        </w:rPr>
        <w:t>убутли-Миатли</w:t>
      </w:r>
      <w:proofErr w:type="spellEnd"/>
      <w:r>
        <w:rPr>
          <w:rFonts w:eastAsiaTheme="minorEastAsia"/>
          <w:b/>
          <w:i/>
          <w:lang w:eastAsia="ru-RU"/>
        </w:rPr>
        <w:t xml:space="preserve"> </w:t>
      </w:r>
      <w:r w:rsidRPr="005A153C">
        <w:rPr>
          <w:rFonts w:eastAsiaTheme="minorEastAsia"/>
          <w:b/>
          <w:i/>
          <w:lang w:eastAsia="ru-RU"/>
        </w:rPr>
        <w:t xml:space="preserve">Кизилюртовского района, ул. Школьная, 1.     </w:t>
      </w:r>
    </w:p>
    <w:p w:rsidR="003C19A4" w:rsidRPr="00E4065A" w:rsidRDefault="003C19A4" w:rsidP="003C19A4">
      <w:pPr>
        <w:spacing w:line="276" w:lineRule="auto"/>
        <w:rPr>
          <w:rFonts w:eastAsiaTheme="minorEastAsia"/>
          <w:b/>
          <w:i/>
          <w:color w:val="0000FF" w:themeColor="hyperlink"/>
          <w:u w:val="single"/>
          <w:lang w:val="en-US" w:eastAsia="ru-RU"/>
        </w:rPr>
      </w:pPr>
      <w:r w:rsidRPr="009715A6">
        <w:rPr>
          <w:rFonts w:eastAsiaTheme="minorEastAsia"/>
          <w:b/>
          <w:i/>
          <w:lang w:eastAsia="ru-RU"/>
        </w:rPr>
        <w:t xml:space="preserve">                                                             </w:t>
      </w:r>
      <w:r w:rsidRPr="003F65E8">
        <w:rPr>
          <w:rFonts w:eastAsiaTheme="minorEastAsia"/>
          <w:b/>
          <w:i/>
          <w:lang w:val="en-US" w:eastAsia="ru-RU"/>
        </w:rPr>
        <w:t xml:space="preserve">  </w:t>
      </w:r>
      <w:proofErr w:type="gramStart"/>
      <w:r w:rsidRPr="005A153C">
        <w:rPr>
          <w:rFonts w:eastAsiaTheme="minorEastAsia"/>
          <w:b/>
          <w:i/>
          <w:lang w:val="en-US" w:eastAsia="ru-RU"/>
        </w:rPr>
        <w:t>e-mail</w:t>
      </w:r>
      <w:proofErr w:type="gramEnd"/>
      <w:r w:rsidRPr="005A153C">
        <w:rPr>
          <w:rFonts w:eastAsiaTheme="minorEastAsia"/>
          <w:b/>
          <w:i/>
          <w:lang w:val="en-US" w:eastAsia="ru-RU"/>
        </w:rPr>
        <w:t xml:space="preserve">: </w:t>
      </w:r>
      <w:hyperlink r:id="rId5" w:history="1">
        <w:r w:rsidRPr="005A153C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z-miat@yandex.ru</w:t>
        </w:r>
      </w:hyperlink>
    </w:p>
    <w:p w:rsidR="003C19A4" w:rsidRPr="00E4065A" w:rsidRDefault="003C19A4" w:rsidP="003C19A4">
      <w:pPr>
        <w:spacing w:line="276" w:lineRule="auto"/>
        <w:rPr>
          <w:rFonts w:eastAsiaTheme="minorEastAsia"/>
          <w:b/>
          <w:i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87"/>
      </w:tblGrid>
      <w:tr w:rsidR="003C19A4" w:rsidRPr="003F65E8" w:rsidTr="00C15611">
        <w:tc>
          <w:tcPr>
            <w:tcW w:w="5437" w:type="dxa"/>
          </w:tcPr>
          <w:p w:rsidR="003C19A4" w:rsidRPr="003F65E8" w:rsidRDefault="003C19A4" w:rsidP="00C15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Рассмотренно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заседании педагогического совета</w:t>
            </w:r>
          </w:p>
          <w:p w:rsidR="003C19A4" w:rsidRPr="003F65E8" w:rsidRDefault="003C19A4" w:rsidP="00C156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Проткол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№_1__ от _30.08.2017г</w:t>
            </w:r>
          </w:p>
          <w:p w:rsidR="003C19A4" w:rsidRPr="003F65E8" w:rsidRDefault="003C19A4" w:rsidP="00C156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</w:tcPr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СОШ:                    </w:t>
            </w: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proofErr w:type="spellStart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Кадиева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П.А.</w:t>
            </w:r>
          </w:p>
          <w:p w:rsidR="003C19A4" w:rsidRPr="003F65E8" w:rsidRDefault="003C19A4" w:rsidP="003C19A4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30.08.2017г. </w:t>
            </w:r>
          </w:p>
        </w:tc>
      </w:tr>
    </w:tbl>
    <w:p w:rsidR="003C19A4" w:rsidRPr="003F65E8" w:rsidRDefault="003C19A4" w:rsidP="003C19A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C19A4" w:rsidRPr="003F65E8" w:rsidRDefault="003C19A4" w:rsidP="003C19A4">
      <w:pPr>
        <w:tabs>
          <w:tab w:val="left" w:pos="7920"/>
        </w:tabs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работе с одарёнными обучающимися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3C19A4" w:rsidRPr="003F65E8" w:rsidRDefault="003C19A4" w:rsidP="003C19A4">
      <w:pPr>
        <w:tabs>
          <w:tab w:val="left" w:pos="7920"/>
        </w:tabs>
        <w:ind w:left="12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1.Общие положения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1.1.Настоящее Положение составлено в соответствии с законом РФ «Об образовании»,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«Об основных гарантиях прав ребенка в РФ»</w:t>
      </w: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Уставом школы, Программой развития школы на 2017-2018гг.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1.2.Работа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1.3.Целью работы с одаренными учащимися является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их оптимального развития.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1.4.Для достижения цели ставятся следующие задачи: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 с использованием различной диагностики, определение типов одаренности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индивидуально-ориентированной профилактической программы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уроке дифференциации на основе индивидуальных особенностей детей;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разнообразной внеурочной деятельности;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по психолого-педагогическому сопровождению семей;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учащихся и педагогов за достигнутые результаты.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1.5. Работа с одаренными учащимися проводится согласно индивидуальным  планам на текущий учебный год.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1.6. Работа может быть организована как индивидуально, так и в группах.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1.7. Работа с одаренными учащимися начинается с 1 сентября текущего года и заканчивается вместе с окончанием учебно-воспитательного процесса в ОУ.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1.8. Заместителем директора по учебной работе  осуществляется общее руководство работой с одаренными учащимися.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Учителя-предметники, классные руководители, руководители кружков и секций осуществляют сопровождение одаренных учащихся.  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1.10.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выставок детского творчества.</w:t>
      </w:r>
      <w:proofErr w:type="gramEnd"/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 работы с одарёнными детьми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опережающего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2.3.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комфортности в любой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разнообразия предлагаемых возможностей для реализации способностей одаренных учащихся.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возрастания роли внеурочной деятельности.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</w:t>
      </w: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Участники реализации работы с одаренными учащимися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реализации работы с одаренными учащимися являются: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(директор, заместители);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группа, состоящая из учителей, имеющих квалификационные категории, создаваемая сроком на 1 год;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школьных методических объединений;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3.6.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кружков и секций;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Родители одаренных учащихся;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Педагог-психолог;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Одаренные учащиеся.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Формы проведения мониторинга работы с одаренными учащимися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6"/>
        <w:gridCol w:w="2695"/>
      </w:tblGrid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Общешкольная конференция достижений учащихся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педмастерства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(творческие отчёты учителей из опыта работы с одарёнными детьми)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3C19A4" w:rsidRPr="003F65E8" w:rsidTr="00C15611">
        <w:tc>
          <w:tcPr>
            <w:tcW w:w="6626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2695" w:type="dxa"/>
          </w:tcPr>
          <w:p w:rsidR="003C19A4" w:rsidRPr="003F65E8" w:rsidRDefault="003C19A4" w:rsidP="00C15611">
            <w:pPr>
              <w:tabs>
                <w:tab w:val="left" w:pos="7920"/>
              </w:tabs>
              <w:ind w:left="176"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65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Организация и функциональное обеспечение работы с одаренными учащимися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5.1. Функции директора: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в годовом плане работы школы отдельного раздела по работе с одарёнными детьми 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 участниками образовательного процесса.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Материальное стимулирование  педагогов, осуществляющих работу с одаренными учащимися, а так же имеющих высокие результаты участия учащихся в различных конкурсах.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5.2.Функции заместителей директора по УВР и ВР: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5.2.1. </w:t>
      </w: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и коррекция образовательных процессов, связанных с реализацией данного положения.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Координация действий учителей, работающих с одарёнными детьми. 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Сбор банка данных по одарённым детям.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3.Функции рабочей группы: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Подбор диагностических материалов для выявления одарённых детей.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Сбор и систематизация материалов периодической печати и педагогической литературы по данной проблеме.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Подготовка методических рекомендаций по работе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Определение критериев эффективности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4.Функции руководителей ШМО: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Планирование и  проведение школьных предметных недель и олимпиад. 5.4.2. Разработка материалов, вопросов и заданий повышенного уровня сложности по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5.4.3. Оформление материалов по работе с одарёнными детьми на стенде методической работы.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5.4.4. Руководство подготовкой творческих отчётов учителей, работающих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5. Функции учителей-предметников: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Выявление одарённых детей по своим предметам.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Организация индивидуальной работы с одарёнными детьми.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Подготовка учащихся к олимпиадам, конкурсам, викторинам, конференциям школьного и районного уровня.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 Отбор и оформление в течение года достижений одарённых детей для предъявления на общешкольной ежегодной конференции.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 Оформление своего опыта работы с одарёнными детьми в виде творческого отчёта для предъявления на педсовете.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 Создание в учебных кабинетах картотеки материалов повышенного уровня сложности.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5.5.8. Консультирование родителей одарённых детей по вопросам развития способностей их детей по предмету.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6.Функции классных руководителей: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Выявление детей с общей одарённостью.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5.6.2. 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5.6.3. Планирование воспитательной работы в классе с учётом реализации одарёнными детьми класса своих способностей.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7.Функции руководителей кружков и секций: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5.7.1. Выявление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5.7.2. Организация творческих отчётов, выставок обучающихся.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5.7.3. Предоставление необходимой информации классным руководителям.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</w:t>
      </w:r>
      <w:r w:rsidRPr="003F65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8. Функции психолога: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5.8.1. Психодиагностическая работа (групповая, индивидуальная);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5.8.2. Индивидуальные и групповые занятия с учащимися;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5.8.3. Индивидуальные и групповые консультации для учащихся; 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5.8.4. Работа с родителями </w:t>
      </w:r>
      <w:proofErr w:type="gramStart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запросу);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5.8.5. Работа с учителями (консультации, тренинги, просветительская работа);</w:t>
      </w:r>
    </w:p>
    <w:p w:rsidR="003C19A4" w:rsidRPr="003F65E8" w:rsidRDefault="003C19A4" w:rsidP="003C19A4">
      <w:pPr>
        <w:tabs>
          <w:tab w:val="left" w:pos="7920"/>
        </w:tabs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E8">
        <w:rPr>
          <w:rFonts w:ascii="Times New Roman" w:eastAsia="Times New Roman" w:hAnsi="Times New Roman" w:cs="Times New Roman"/>
          <w:sz w:val="28"/>
          <w:szCs w:val="28"/>
          <w:lang w:eastAsia="ru-RU"/>
        </w:rPr>
        <w:t>5.8.6. Подготовка отчетов о работе с одаренными детьми.</w:t>
      </w:r>
    </w:p>
    <w:p w:rsidR="003C19A4" w:rsidRPr="003F65E8" w:rsidRDefault="003C19A4" w:rsidP="003C19A4">
      <w:pPr>
        <w:tabs>
          <w:tab w:val="left" w:pos="7920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A4" w:rsidRPr="003F65E8" w:rsidRDefault="003C19A4" w:rsidP="003C19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A4" w:rsidRDefault="003C19A4" w:rsidP="003C19A4"/>
    <w:p w:rsidR="00331B25" w:rsidRDefault="00331B25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16"/>
    <w:rsid w:val="0000067F"/>
    <w:rsid w:val="00331B25"/>
    <w:rsid w:val="00340332"/>
    <w:rsid w:val="003C19A4"/>
    <w:rsid w:val="003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2017-12-02T09:17:00Z</dcterms:created>
  <dcterms:modified xsi:type="dcterms:W3CDTF">2017-12-02T09:18:00Z</dcterms:modified>
</cp:coreProperties>
</file>