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ED" w:rsidRDefault="00040DED" w:rsidP="00040DE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</w:t>
      </w:r>
      <w:r>
        <w:rPr>
          <w:b/>
          <w:noProof/>
        </w:rPr>
        <w:drawing>
          <wp:inline distT="0" distB="0" distL="0" distR="0" wp14:anchorId="3984D1AC" wp14:editId="376C7785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040DED" w:rsidRDefault="00040DED" w:rsidP="00040DED">
      <w:pPr>
        <w:pStyle w:val="a3"/>
        <w:spacing w:before="0" w:beforeAutospacing="0" w:after="0" w:afterAutospacing="0"/>
      </w:pPr>
      <w:r>
        <w:t xml:space="preserve">                    </w:t>
      </w:r>
    </w:p>
    <w:p w:rsidR="00040DED" w:rsidRDefault="00040DED" w:rsidP="00040DED">
      <w:pPr>
        <w:pStyle w:val="a3"/>
        <w:spacing w:before="0" w:beforeAutospacing="0" w:after="0" w:afterAutospacing="0"/>
      </w:pPr>
      <w:r>
        <w:t xml:space="preserve">                         МИНИСТЕРСТВО ОБРАЗОВАНИЯ РЕСПУБЛИКИ ДАГЕСТАН  </w:t>
      </w:r>
    </w:p>
    <w:p w:rsidR="00040DED" w:rsidRDefault="00040DED" w:rsidP="00040DED">
      <w:pPr>
        <w:pStyle w:val="a3"/>
        <w:spacing w:before="0" w:beforeAutospacing="0" w:after="0" w:afterAutospacing="0"/>
      </w:pPr>
      <w:r>
        <w:t xml:space="preserve">             МУНИЦИПАЛЬНОЕ КАЗЕННОЕ ОБЩЕОБРАЗОВАТЕЛЬНОЕ УЧРЕЖДЕНИЕ </w:t>
      </w:r>
    </w:p>
    <w:p w:rsidR="00040DED" w:rsidRDefault="00040DED" w:rsidP="00040DED">
      <w:pPr>
        <w:pStyle w:val="a3"/>
        <w:spacing w:before="0" w:beforeAutospacing="0" w:after="0" w:afterAutospacing="0"/>
      </w:pPr>
      <w: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040DED" w:rsidTr="00040DED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040DED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40DED" w:rsidRDefault="00040DED" w:rsidP="00040DED">
                  <w:pPr>
                    <w:pStyle w:val="a3"/>
                    <w:spacing w:before="0" w:beforeAutospacing="0" w:after="0" w:afterAutospacing="0"/>
                    <w:ind w:left="1596"/>
                    <w:rPr>
                      <w:lang w:eastAsia="en-US"/>
                    </w:rPr>
                  </w:pPr>
                </w:p>
              </w:tc>
            </w:tr>
          </w:tbl>
          <w:p w:rsidR="00040DED" w:rsidRDefault="00040DED" w:rsidP="00040DED">
            <w:pPr>
              <w:pStyle w:val="a3"/>
              <w:spacing w:before="0" w:beforeAutospacing="0" w:after="0" w:afterAutospacing="0"/>
              <w:rPr>
                <w:b/>
                <w:lang w:eastAsia="en-US"/>
              </w:rPr>
            </w:pPr>
          </w:p>
        </w:tc>
      </w:tr>
    </w:tbl>
    <w:p w:rsidR="00040DED" w:rsidRDefault="00040DED" w:rsidP="00040DED">
      <w:pPr>
        <w:pStyle w:val="a3"/>
        <w:spacing w:before="0" w:beforeAutospacing="0" w:after="0" w:afterAutospacing="0"/>
        <w:rPr>
          <w:rFonts w:ascii="Calibri" w:hAnsi="Calibri"/>
          <w:b/>
          <w:i/>
          <w:sz w:val="22"/>
          <w:szCs w:val="22"/>
        </w:rPr>
      </w:pPr>
      <w:r>
        <w:rPr>
          <w:i/>
        </w:rPr>
        <w:t xml:space="preserve">                             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Кизилюртовского района, ул. Школьная, 1.     </w:t>
      </w:r>
    </w:p>
    <w:p w:rsidR="00040DED" w:rsidRDefault="00040DED" w:rsidP="00040DED">
      <w:pPr>
        <w:pStyle w:val="a3"/>
        <w:spacing w:before="0" w:beforeAutospacing="0" w:after="0" w:afterAutospacing="0"/>
        <w:rPr>
          <w:b/>
          <w:i/>
        </w:rPr>
      </w:pPr>
      <w:r>
        <w:rPr>
          <w:b/>
          <w:i/>
        </w:rPr>
        <w:t xml:space="preserve">                                                                     </w:t>
      </w:r>
      <w:proofErr w:type="gramStart"/>
      <w:r>
        <w:rPr>
          <w:b/>
          <w:i/>
          <w:lang w:val="en-US"/>
        </w:rPr>
        <w:t>e</w:t>
      </w:r>
      <w:r>
        <w:rPr>
          <w:b/>
          <w:i/>
        </w:rPr>
        <w:t>-</w:t>
      </w:r>
      <w:r>
        <w:rPr>
          <w:b/>
          <w:i/>
          <w:lang w:val="en-US"/>
        </w:rPr>
        <w:t>mail</w:t>
      </w:r>
      <w:proofErr w:type="gramEnd"/>
      <w:r>
        <w:rPr>
          <w:b/>
          <w:i/>
        </w:rPr>
        <w:t xml:space="preserve">:  </w:t>
      </w:r>
      <w:r>
        <w:rPr>
          <w:b/>
          <w:i/>
          <w:lang w:val="en-US"/>
        </w:rPr>
        <w:t>z</w:t>
      </w:r>
      <w:r>
        <w:rPr>
          <w:b/>
          <w:i/>
        </w:rPr>
        <w:t>-</w:t>
      </w:r>
      <w:proofErr w:type="spellStart"/>
      <w:r>
        <w:rPr>
          <w:b/>
          <w:i/>
          <w:lang w:val="en-US"/>
        </w:rPr>
        <w:t>miat</w:t>
      </w:r>
      <w:proofErr w:type="spellEnd"/>
      <w:r>
        <w:rPr>
          <w:b/>
          <w:i/>
        </w:rPr>
        <w:t>@</w:t>
      </w:r>
      <w:proofErr w:type="spellStart"/>
      <w:r>
        <w:rPr>
          <w:b/>
          <w:i/>
          <w:lang w:val="en-US"/>
        </w:rPr>
        <w:t>yandex</w:t>
      </w:r>
      <w:proofErr w:type="spellEnd"/>
      <w:r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040DED" w:rsidRDefault="00040DED" w:rsidP="00040DED">
      <w:pPr>
        <w:spacing w:after="0"/>
      </w:pPr>
    </w:p>
    <w:p w:rsidR="00040DED" w:rsidRDefault="00040DED" w:rsidP="00040DED">
      <w:pPr>
        <w:spacing w:after="0"/>
        <w:ind w:left="-993" w:firstLine="99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040DED" w:rsidTr="00040DED">
        <w:tc>
          <w:tcPr>
            <w:tcW w:w="5211" w:type="dxa"/>
          </w:tcPr>
          <w:p w:rsidR="00040DED" w:rsidRDefault="00040DED" w:rsidP="00040DED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Рассмотрено                                                                                      </w:t>
            </w:r>
          </w:p>
          <w:p w:rsidR="00040DED" w:rsidRDefault="00040DED" w:rsidP="00040DE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040DED" w:rsidRDefault="00040DED" w:rsidP="00040DE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«Зубутли-Миатлинская СОШ»</w:t>
            </w:r>
          </w:p>
          <w:p w:rsidR="00040DED" w:rsidRDefault="00040DED" w:rsidP="00040DE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040DED" w:rsidRDefault="00040DED" w:rsidP="00040DED">
            <w:pPr>
              <w:spacing w:after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Утверждаю</w:t>
            </w:r>
          </w:p>
          <w:p w:rsidR="00040DED" w:rsidRDefault="00040DED" w:rsidP="00040DE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«Зубутли-Миатлинская СОШ»</w:t>
            </w:r>
          </w:p>
          <w:p w:rsidR="00040DED" w:rsidRDefault="00040DED" w:rsidP="00040DE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П.А.Кадиева</w:t>
            </w:r>
            <w:proofErr w:type="spellEnd"/>
          </w:p>
          <w:p w:rsidR="00040DED" w:rsidRDefault="00040DED" w:rsidP="00040DED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2017г.</w:t>
            </w:r>
          </w:p>
          <w:p w:rsidR="00040DED" w:rsidRDefault="00040DED" w:rsidP="00040DED">
            <w:pPr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040DED" w:rsidRDefault="00040DED" w:rsidP="00040DED">
      <w:pPr>
        <w:spacing w:after="0"/>
        <w:ind w:left="-993" w:firstLine="993"/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ПОЛОЖЕНИЕ</w:t>
      </w: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«О работе с электронной почтой </w:t>
      </w: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 МКОУ «Зубутли-Миатлинская СОШ»</w:t>
      </w: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040DED" w:rsidRDefault="00040DED" w:rsidP="00040DED">
      <w:pPr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Настоящие </w:t>
      </w:r>
      <w:r>
        <w:rPr>
          <w:rFonts w:ascii="Times New Roman" w:hAnsi="Times New Roman"/>
          <w:bCs/>
          <w:color w:val="000000"/>
          <w:sz w:val="28"/>
          <w:szCs w:val="28"/>
        </w:rPr>
        <w:t>положение регулируе</w:t>
      </w:r>
      <w:r>
        <w:rPr>
          <w:rFonts w:ascii="Times New Roman" w:hAnsi="Times New Roman"/>
          <w:bCs/>
          <w:color w:val="000000"/>
          <w:sz w:val="28"/>
          <w:szCs w:val="28"/>
        </w:rPr>
        <w:t>т условия и порядок использования электронной почты в сети Интернет через ресурсы школы учащимися, преподавателями и сотрудниками школы.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Использование электронной почты в школе направлено на решение задач учебно-воспитательного процесса.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Использование электронной почты в сети Интернет возможно при условии ознакомления лица, пользующегося сетью Интернет в школе, с Правилами использования сети Интернет и настоящим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положением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обработки, передачи и приема документов по электронной почте в целях делопроизводства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УО Кизилюртовского района.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Для обработки, передачи и приема информации по электронной почте в школе приказом директора назначается ответственное лицо.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Ответственное лицо направляет адрес электронной почты образовательного учреждения в орган управления образования муниципалитета, а также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ответственному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работу с электронной почтой.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Передаваемые с помощью электронной почты официальные документы должны иметь исходящий регистрационный номер.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Передаваемая и принимаемая в адрес образовательного учреждения электронная корреспонденция регистрируется в соответствии с правилами делопроизводства, установленными в школе.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ответственному за работу с электронной почтой.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получении электронного сообщения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работу с электронной почтой: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регистрирует его в установленном порядке;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передает документ на рассмотрение директору школы или, если указано, непосредственно адресату;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случае невозможности прочтения электронного сообщения уведомляет об этом отправителя.</w:t>
      </w:r>
    </w:p>
    <w:p w:rsidR="00040DED" w:rsidRDefault="00040DED" w:rsidP="00040DED">
      <w:pPr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обработки, передачи и приема документов по электронной почте в образовательных целях</w:t>
      </w:r>
    </w:p>
    <w:p w:rsidR="00040DED" w:rsidRDefault="00040DED" w:rsidP="00040DED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Для получения возможности работы с электронной почтой педагогическим работникам школы необходимо обратиться за разрешением к лицу, назначенному ответственным за организацию работы сети Интернет в школе.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По разрешению лица, ответственного за организацию сети и ограничение доступа, педагогические работники школы регистрируются в журнале учета работы сети Интернет и получают доступ к  сети компьютерного класса,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после чего ответственность за работу в Интернете перекладывается на него.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Педагогические работники, ведущие урок в рамках учебного плана или проводящие внеклассное мероприятие: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осуществляют контроль за использованием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электронной почтой;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запрещают дальнейшую работу учащегося с электронной почтой в сети Интернет в случае нарушения учащимися Правил использования сети Интернет, настоящего регламента и иных нормативных документов, регламентирующих использование сети Интернет;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принимают меры по пресечению обращений к электронной почте, не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имеющим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отношения к образовательному процессу;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сообщают классному руководителю о преднамеренных попытках обучающихся осуществить обращение к электронной почте, не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имеющим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отношения к образовательному процессу.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работы с электронной почтой педагогические работники школы используют свой личный почтовый ящик. Доступ к почтовому ящику осуществляется с помощью браузера.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Для обучения работе с электронной почтой, учащиеся могут пересылать сообщения только в пределах сети школы. При необходимости исследовательской, проектной деятельности, учащиеся могут отсылать сообщения за пределы школьной сети только под наблюдением ответственного учителя, ведущего занятие.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ведении электронной переписки персональные данные обучающихся (включая фамилию и имя, класс/год обучения, возраст, фотографию, данные о месте жительства, телефонах и прочие, иные сведения личного характера) могут передаваться, только с письменного согласия родителей или иных законных представителей обучающихся.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Персональные данные преподавателей и сотрудников могут передаваться по электронной почте только с письменного согласия лица, чьи персональные данные передаются.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электронных письмах без уведомления и получения согласия упомянутых лиц или их законных представителей, могут быть указаны лишь фамилия и имя обучающегося либо фамилия имя и отчество преподавателя, сотрудника или родителя.</w:t>
      </w:r>
    </w:p>
    <w:p w:rsidR="00040DED" w:rsidRDefault="00040DED" w:rsidP="00040DED">
      <w:pPr>
        <w:numPr>
          <w:ilvl w:val="1"/>
          <w:numId w:val="1"/>
        </w:numPr>
        <w:tabs>
          <w:tab w:val="num" w:pos="859"/>
        </w:tabs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 получении согласия на передачу персональных данных представитель ОУ обязан разъяснить возможные риски и последствия их опубликования. Школа не несёт ответственность за такие последствия, если предварительно было получено письменное согласие лица (его законного представителя) на передачу персональных данных.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 отправке сообщения необходимо соблюдать правила этикета деловой переписки.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Все передаваемые файлы должны проверяться антивирусом.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040DED" w:rsidRDefault="00040DED" w:rsidP="00040DED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40DED" w:rsidSect="00040D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9734D"/>
    <w:multiLevelType w:val="multilevel"/>
    <w:tmpl w:val="F3B27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83"/>
    <w:rsid w:val="0000067F"/>
    <w:rsid w:val="00040DED"/>
    <w:rsid w:val="00331B25"/>
    <w:rsid w:val="00340332"/>
    <w:rsid w:val="00D1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040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DE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040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D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2017-12-05T10:26:00Z</cp:lastPrinted>
  <dcterms:created xsi:type="dcterms:W3CDTF">2017-12-05T10:21:00Z</dcterms:created>
  <dcterms:modified xsi:type="dcterms:W3CDTF">2017-12-05T10:26:00Z</dcterms:modified>
</cp:coreProperties>
</file>