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9A8" w:rsidRPr="006C69A8" w:rsidRDefault="006C69A8" w:rsidP="006C69A8">
      <w:pPr>
        <w:widowControl/>
        <w:autoSpaceDE/>
        <w:autoSpaceDN/>
        <w:adjustRightInd/>
        <w:spacing w:line="276" w:lineRule="auto"/>
        <w:rPr>
          <w:rFonts w:ascii="Calibri" w:hAnsi="Calibri"/>
          <w:b/>
          <w:sz w:val="24"/>
          <w:szCs w:val="24"/>
        </w:rPr>
      </w:pPr>
      <w:r w:rsidRPr="006C69A8">
        <w:rPr>
          <w:rFonts w:ascii="Calibri" w:hAnsi="Calibri"/>
          <w:b/>
          <w:sz w:val="24"/>
          <w:szCs w:val="24"/>
        </w:rPr>
        <w:t xml:space="preserve">                                                             </w:t>
      </w:r>
      <w:r w:rsidRPr="006C69A8">
        <w:rPr>
          <w:rFonts w:ascii="Calibri" w:hAnsi="Calibri"/>
          <w:b/>
          <w:noProof/>
          <w:sz w:val="24"/>
          <w:szCs w:val="24"/>
        </w:rPr>
        <w:drawing>
          <wp:inline distT="0" distB="0" distL="0" distR="0" wp14:anchorId="7BBFBFE9" wp14:editId="063244B6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9A8">
        <w:rPr>
          <w:rFonts w:ascii="Calibri" w:hAnsi="Calibri"/>
          <w:b/>
          <w:sz w:val="24"/>
          <w:szCs w:val="24"/>
        </w:rPr>
        <w:t xml:space="preserve">         </w:t>
      </w:r>
    </w:p>
    <w:p w:rsidR="006C69A8" w:rsidRPr="006C69A8" w:rsidRDefault="006C69A8" w:rsidP="006C69A8">
      <w:pPr>
        <w:widowControl/>
        <w:autoSpaceDE/>
        <w:autoSpaceDN/>
        <w:adjustRightInd/>
        <w:spacing w:line="276" w:lineRule="auto"/>
        <w:rPr>
          <w:rFonts w:ascii="Calibri" w:hAnsi="Calibri"/>
          <w:sz w:val="24"/>
          <w:szCs w:val="24"/>
        </w:rPr>
      </w:pPr>
      <w:r w:rsidRPr="006C69A8">
        <w:rPr>
          <w:rFonts w:ascii="Calibri" w:hAnsi="Calibri"/>
          <w:sz w:val="24"/>
          <w:szCs w:val="24"/>
        </w:rPr>
        <w:t xml:space="preserve">                            МИНИСТЕРСТВО ОБРАЗОВАНИЯ РЕСПУБЛИКИ ДАГЕСТАН  </w:t>
      </w:r>
    </w:p>
    <w:p w:rsidR="006C69A8" w:rsidRPr="006C69A8" w:rsidRDefault="006C69A8" w:rsidP="006C69A8">
      <w:pPr>
        <w:widowControl/>
        <w:autoSpaceDE/>
        <w:autoSpaceDN/>
        <w:adjustRightInd/>
        <w:spacing w:line="276" w:lineRule="auto"/>
        <w:rPr>
          <w:rFonts w:ascii="Calibri" w:hAnsi="Calibri"/>
          <w:sz w:val="24"/>
          <w:szCs w:val="24"/>
        </w:rPr>
      </w:pPr>
      <w:r w:rsidRPr="006C69A8">
        <w:rPr>
          <w:rFonts w:ascii="Calibri" w:hAnsi="Calibri"/>
          <w:sz w:val="24"/>
          <w:szCs w:val="24"/>
        </w:rPr>
        <w:t xml:space="preserve">               МУНИЦИПАЛЬНОЕ КАЗЕННОЕ ОБЩЕОБРАЗОВАТЕЛЬНОЕ УЧРЕЖДЕНИЕ </w:t>
      </w:r>
    </w:p>
    <w:p w:rsidR="006C69A8" w:rsidRPr="006C69A8" w:rsidRDefault="006C69A8" w:rsidP="006C69A8">
      <w:pPr>
        <w:widowControl/>
        <w:autoSpaceDE/>
        <w:autoSpaceDN/>
        <w:adjustRightInd/>
        <w:spacing w:line="276" w:lineRule="auto"/>
        <w:rPr>
          <w:rFonts w:ascii="Calibri" w:hAnsi="Calibri"/>
          <w:sz w:val="24"/>
          <w:szCs w:val="24"/>
        </w:rPr>
      </w:pPr>
      <w:r w:rsidRPr="006C69A8">
        <w:rPr>
          <w:rFonts w:ascii="Calibri" w:hAnsi="Calibri"/>
          <w:sz w:val="24"/>
          <w:szCs w:val="24"/>
        </w:rPr>
        <w:t xml:space="preserve">  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270"/>
      </w:tblGrid>
      <w:tr w:rsidR="006C69A8" w:rsidRPr="006C69A8" w:rsidTr="00B446C9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721" w:tblpYSpec="center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44"/>
            </w:tblGrid>
            <w:tr w:rsidR="006C69A8" w:rsidRPr="006C69A8" w:rsidTr="00B446C9">
              <w:trPr>
                <w:trHeight w:val="80"/>
              </w:trPr>
              <w:tc>
                <w:tcPr>
                  <w:tcW w:w="120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C69A8" w:rsidRPr="006C69A8" w:rsidRDefault="006C69A8" w:rsidP="006C69A8">
                  <w:pPr>
                    <w:widowControl/>
                    <w:autoSpaceDE/>
                    <w:autoSpaceDN/>
                    <w:adjustRightInd/>
                    <w:spacing w:line="276" w:lineRule="auto"/>
                    <w:ind w:left="1596"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  <w:r w:rsidRPr="006C69A8">
                    <w:rPr>
                      <w:rFonts w:ascii="Calibri" w:hAnsi="Calibri"/>
                      <w:sz w:val="22"/>
                      <w:szCs w:val="22"/>
                    </w:rPr>
                    <w:t xml:space="preserve">    </w:t>
                  </w:r>
                </w:p>
              </w:tc>
            </w:tr>
          </w:tbl>
          <w:p w:rsidR="006C69A8" w:rsidRPr="006C69A8" w:rsidRDefault="006C69A8" w:rsidP="006C69A8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6C69A8" w:rsidRPr="006C69A8" w:rsidRDefault="006C69A8" w:rsidP="006C69A8">
      <w:pPr>
        <w:widowControl/>
        <w:autoSpaceDE/>
        <w:autoSpaceDN/>
        <w:adjustRightInd/>
        <w:spacing w:line="276" w:lineRule="auto"/>
        <w:rPr>
          <w:rFonts w:ascii="Calibri" w:hAnsi="Calibri"/>
          <w:b/>
          <w:i/>
          <w:sz w:val="22"/>
          <w:szCs w:val="22"/>
          <w:lang w:eastAsia="en-US"/>
        </w:rPr>
      </w:pPr>
      <w:r w:rsidRPr="006C69A8">
        <w:rPr>
          <w:rFonts w:ascii="Calibri" w:hAnsi="Calibri"/>
          <w:i/>
          <w:sz w:val="22"/>
          <w:szCs w:val="22"/>
        </w:rPr>
        <w:t xml:space="preserve">                               </w:t>
      </w:r>
      <w:proofErr w:type="spellStart"/>
      <w:r w:rsidRPr="006C69A8">
        <w:rPr>
          <w:rFonts w:ascii="Calibri" w:hAnsi="Calibri"/>
          <w:b/>
          <w:i/>
          <w:sz w:val="22"/>
          <w:szCs w:val="22"/>
        </w:rPr>
        <w:t>с</w:t>
      </w:r>
      <w:proofErr w:type="gramStart"/>
      <w:r w:rsidRPr="006C69A8">
        <w:rPr>
          <w:rFonts w:ascii="Calibri" w:hAnsi="Calibri"/>
          <w:b/>
          <w:i/>
          <w:sz w:val="22"/>
          <w:szCs w:val="22"/>
        </w:rPr>
        <w:t>.З</w:t>
      </w:r>
      <w:proofErr w:type="gramEnd"/>
      <w:r w:rsidRPr="006C69A8">
        <w:rPr>
          <w:rFonts w:ascii="Calibri" w:hAnsi="Calibri"/>
          <w:b/>
          <w:i/>
          <w:sz w:val="22"/>
          <w:szCs w:val="22"/>
        </w:rPr>
        <w:t>убутли-Миатли</w:t>
      </w:r>
      <w:proofErr w:type="spellEnd"/>
      <w:r w:rsidRPr="006C69A8">
        <w:rPr>
          <w:rFonts w:ascii="Calibri" w:hAnsi="Calibri"/>
          <w:b/>
          <w:i/>
          <w:sz w:val="22"/>
          <w:szCs w:val="22"/>
        </w:rPr>
        <w:t xml:space="preserve">  Кизилюртовского района, ул. Школьная, 1.     </w:t>
      </w:r>
    </w:p>
    <w:p w:rsidR="006C69A8" w:rsidRPr="006C69A8" w:rsidRDefault="006C69A8" w:rsidP="006C69A8">
      <w:pPr>
        <w:widowControl/>
        <w:autoSpaceDE/>
        <w:autoSpaceDN/>
        <w:adjustRightInd/>
        <w:spacing w:line="276" w:lineRule="auto"/>
        <w:rPr>
          <w:rFonts w:ascii="Calibri" w:hAnsi="Calibri"/>
          <w:b/>
          <w:i/>
          <w:sz w:val="22"/>
          <w:szCs w:val="22"/>
        </w:rPr>
      </w:pPr>
      <w:r w:rsidRPr="006C69A8">
        <w:rPr>
          <w:rFonts w:ascii="Calibri" w:hAnsi="Calibri"/>
          <w:b/>
          <w:i/>
          <w:sz w:val="22"/>
          <w:szCs w:val="22"/>
        </w:rPr>
        <w:t xml:space="preserve">                                                                     </w:t>
      </w:r>
      <w:proofErr w:type="gramStart"/>
      <w:r w:rsidRPr="006C69A8">
        <w:rPr>
          <w:rFonts w:ascii="Calibri" w:hAnsi="Calibri"/>
          <w:b/>
          <w:i/>
          <w:sz w:val="22"/>
          <w:szCs w:val="22"/>
          <w:lang w:val="en-US"/>
        </w:rPr>
        <w:t>e</w:t>
      </w:r>
      <w:r w:rsidRPr="006C69A8">
        <w:rPr>
          <w:rFonts w:ascii="Calibri" w:hAnsi="Calibri"/>
          <w:b/>
          <w:i/>
          <w:sz w:val="22"/>
          <w:szCs w:val="22"/>
        </w:rPr>
        <w:t>-</w:t>
      </w:r>
      <w:r w:rsidRPr="006C69A8">
        <w:rPr>
          <w:rFonts w:ascii="Calibri" w:hAnsi="Calibri"/>
          <w:b/>
          <w:i/>
          <w:sz w:val="22"/>
          <w:szCs w:val="22"/>
          <w:lang w:val="en-US"/>
        </w:rPr>
        <w:t>mail</w:t>
      </w:r>
      <w:proofErr w:type="gramEnd"/>
      <w:r w:rsidRPr="006C69A8">
        <w:rPr>
          <w:rFonts w:ascii="Calibri" w:hAnsi="Calibri"/>
          <w:b/>
          <w:i/>
          <w:sz w:val="22"/>
          <w:szCs w:val="22"/>
        </w:rPr>
        <w:t xml:space="preserve">:  </w:t>
      </w:r>
      <w:r w:rsidRPr="006C69A8">
        <w:rPr>
          <w:rFonts w:ascii="Calibri" w:hAnsi="Calibri"/>
          <w:b/>
          <w:i/>
          <w:sz w:val="22"/>
          <w:szCs w:val="22"/>
          <w:lang w:val="en-US"/>
        </w:rPr>
        <w:t>z</w:t>
      </w:r>
      <w:r w:rsidRPr="006C69A8">
        <w:rPr>
          <w:rFonts w:ascii="Calibri" w:hAnsi="Calibri"/>
          <w:b/>
          <w:i/>
          <w:sz w:val="22"/>
          <w:szCs w:val="22"/>
        </w:rPr>
        <w:t>-</w:t>
      </w:r>
      <w:proofErr w:type="spellStart"/>
      <w:r w:rsidRPr="006C69A8">
        <w:rPr>
          <w:rFonts w:ascii="Calibri" w:hAnsi="Calibri"/>
          <w:b/>
          <w:i/>
          <w:sz w:val="22"/>
          <w:szCs w:val="22"/>
          <w:lang w:val="en-US"/>
        </w:rPr>
        <w:t>miat</w:t>
      </w:r>
      <w:proofErr w:type="spellEnd"/>
      <w:r w:rsidRPr="006C69A8">
        <w:rPr>
          <w:rFonts w:ascii="Calibri" w:hAnsi="Calibri"/>
          <w:b/>
          <w:i/>
          <w:sz w:val="22"/>
          <w:szCs w:val="22"/>
        </w:rPr>
        <w:t>@</w:t>
      </w:r>
      <w:proofErr w:type="spellStart"/>
      <w:r w:rsidRPr="006C69A8">
        <w:rPr>
          <w:rFonts w:ascii="Calibri" w:hAnsi="Calibri"/>
          <w:b/>
          <w:i/>
          <w:sz w:val="22"/>
          <w:szCs w:val="22"/>
          <w:lang w:val="en-US"/>
        </w:rPr>
        <w:t>yandex</w:t>
      </w:r>
      <w:proofErr w:type="spellEnd"/>
      <w:r w:rsidRPr="006C69A8">
        <w:rPr>
          <w:rFonts w:ascii="Calibri" w:hAnsi="Calibri"/>
          <w:b/>
          <w:i/>
          <w:sz w:val="22"/>
          <w:szCs w:val="22"/>
        </w:rPr>
        <w:t>.</w:t>
      </w:r>
      <w:proofErr w:type="spellStart"/>
      <w:r w:rsidRPr="006C69A8">
        <w:rPr>
          <w:rFonts w:ascii="Calibri" w:hAnsi="Calibri"/>
          <w:b/>
          <w:i/>
          <w:sz w:val="22"/>
          <w:szCs w:val="22"/>
          <w:lang w:val="en-US"/>
        </w:rPr>
        <w:t>ru</w:t>
      </w:r>
      <w:proofErr w:type="spellEnd"/>
    </w:p>
    <w:p w:rsidR="006C69A8" w:rsidRPr="006C69A8" w:rsidRDefault="006C69A8" w:rsidP="006C69A8">
      <w:pPr>
        <w:widowControl/>
        <w:tabs>
          <w:tab w:val="center" w:pos="4336"/>
          <w:tab w:val="left" w:pos="7155"/>
        </w:tabs>
        <w:autoSpaceDE/>
        <w:autoSpaceDN/>
        <w:adjustRightInd/>
        <w:ind w:left="360"/>
        <w:rPr>
          <w:b/>
          <w:bCs/>
          <w:sz w:val="24"/>
          <w:szCs w:val="24"/>
        </w:rPr>
      </w:pPr>
      <w:r w:rsidRPr="006C69A8">
        <w:rPr>
          <w:b/>
          <w:bCs/>
          <w:sz w:val="24"/>
          <w:szCs w:val="24"/>
        </w:rPr>
        <w:tab/>
        <w:t xml:space="preserve"> </w:t>
      </w:r>
      <w:r w:rsidRPr="006C69A8">
        <w:rPr>
          <w:b/>
          <w:bCs/>
          <w:sz w:val="24"/>
          <w:szCs w:val="24"/>
        </w:rPr>
        <w:tab/>
        <w:t xml:space="preserve">                         </w:t>
      </w:r>
    </w:p>
    <w:p w:rsidR="006C69A8" w:rsidRPr="006C69A8" w:rsidRDefault="006C69A8" w:rsidP="006C69A8">
      <w:pPr>
        <w:widowControl/>
        <w:tabs>
          <w:tab w:val="center" w:pos="4336"/>
          <w:tab w:val="left" w:pos="7155"/>
        </w:tabs>
        <w:autoSpaceDE/>
        <w:autoSpaceDN/>
        <w:adjustRightInd/>
        <w:ind w:left="360"/>
        <w:rPr>
          <w:b/>
          <w:bCs/>
          <w:sz w:val="24"/>
          <w:szCs w:val="24"/>
        </w:rPr>
      </w:pPr>
      <w:r w:rsidRPr="006C69A8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Утверждаю</w:t>
      </w:r>
    </w:p>
    <w:p w:rsidR="006C69A8" w:rsidRPr="006C69A8" w:rsidRDefault="006C69A8" w:rsidP="006C69A8">
      <w:pPr>
        <w:widowControl/>
        <w:tabs>
          <w:tab w:val="left" w:pos="3780"/>
        </w:tabs>
        <w:autoSpaceDE/>
        <w:autoSpaceDN/>
        <w:adjustRightInd/>
        <w:ind w:left="360"/>
        <w:rPr>
          <w:bCs/>
          <w:sz w:val="24"/>
          <w:szCs w:val="24"/>
        </w:rPr>
      </w:pPr>
      <w:r w:rsidRPr="006C69A8">
        <w:rPr>
          <w:b/>
          <w:bCs/>
          <w:sz w:val="24"/>
          <w:szCs w:val="24"/>
        </w:rPr>
        <w:tab/>
        <w:t xml:space="preserve">                                                             </w:t>
      </w:r>
      <w:r w:rsidRPr="006C69A8">
        <w:rPr>
          <w:bCs/>
          <w:sz w:val="24"/>
          <w:szCs w:val="24"/>
        </w:rPr>
        <w:t xml:space="preserve">Директор МКОУ </w:t>
      </w:r>
    </w:p>
    <w:p w:rsidR="006C69A8" w:rsidRPr="006C69A8" w:rsidRDefault="006C69A8" w:rsidP="006C69A8">
      <w:pPr>
        <w:widowControl/>
        <w:tabs>
          <w:tab w:val="left" w:pos="3780"/>
        </w:tabs>
        <w:autoSpaceDE/>
        <w:autoSpaceDN/>
        <w:adjustRightInd/>
        <w:ind w:left="360"/>
        <w:rPr>
          <w:bCs/>
          <w:sz w:val="24"/>
          <w:szCs w:val="24"/>
        </w:rPr>
      </w:pPr>
      <w:r w:rsidRPr="006C69A8">
        <w:rPr>
          <w:bCs/>
          <w:sz w:val="24"/>
          <w:szCs w:val="24"/>
        </w:rPr>
        <w:tab/>
        <w:t xml:space="preserve">                                        «Зубутли-Миатлинская СОШ»</w:t>
      </w:r>
    </w:p>
    <w:p w:rsidR="006C69A8" w:rsidRPr="006C69A8" w:rsidRDefault="006C69A8" w:rsidP="006C69A8">
      <w:pPr>
        <w:widowControl/>
        <w:tabs>
          <w:tab w:val="left" w:pos="3765"/>
        </w:tabs>
        <w:autoSpaceDE/>
        <w:autoSpaceDN/>
        <w:adjustRightInd/>
        <w:ind w:left="360"/>
        <w:rPr>
          <w:bCs/>
          <w:sz w:val="24"/>
          <w:szCs w:val="24"/>
        </w:rPr>
      </w:pPr>
      <w:r w:rsidRPr="006C69A8">
        <w:rPr>
          <w:bCs/>
          <w:sz w:val="24"/>
          <w:szCs w:val="24"/>
        </w:rPr>
        <w:tab/>
        <w:t xml:space="preserve">                                         ______________</w:t>
      </w:r>
      <w:proofErr w:type="spellStart"/>
      <w:r w:rsidRPr="006C69A8">
        <w:rPr>
          <w:bCs/>
          <w:sz w:val="24"/>
          <w:szCs w:val="24"/>
        </w:rPr>
        <w:t>Кадиева</w:t>
      </w:r>
      <w:proofErr w:type="spellEnd"/>
      <w:r w:rsidRPr="006C69A8">
        <w:rPr>
          <w:bCs/>
          <w:sz w:val="24"/>
          <w:szCs w:val="24"/>
        </w:rPr>
        <w:t xml:space="preserve"> П.А.</w:t>
      </w:r>
    </w:p>
    <w:p w:rsidR="006C69A8" w:rsidRPr="006C69A8" w:rsidRDefault="006C69A8" w:rsidP="006C69A8">
      <w:pPr>
        <w:widowControl/>
        <w:tabs>
          <w:tab w:val="left" w:pos="708"/>
          <w:tab w:val="left" w:pos="7875"/>
        </w:tabs>
        <w:autoSpaceDE/>
        <w:autoSpaceDN/>
        <w:adjustRightInd/>
        <w:jc w:val="righ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6C69A8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 w:rsidRPr="006C69A8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 w:rsidRPr="006C69A8">
        <w:rPr>
          <w:rFonts w:asciiTheme="minorHAnsi" w:eastAsiaTheme="minorHAnsi" w:hAnsiTheme="minorHAnsi" w:cstheme="minorBidi"/>
          <w:sz w:val="22"/>
          <w:szCs w:val="22"/>
          <w:lang w:eastAsia="en-US"/>
        </w:rPr>
        <w:t>2017г.</w:t>
      </w:r>
    </w:p>
    <w:p w:rsidR="006C69A8" w:rsidRPr="006C69A8" w:rsidRDefault="006C69A8" w:rsidP="006C69A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F53F5B" w:rsidRDefault="006C69A8" w:rsidP="006C69A8">
      <w:pPr>
        <w:widowControl/>
        <w:shd w:val="clear" w:color="auto" w:fill="FFFFFF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</w:t>
      </w:r>
      <w:bookmarkStart w:id="0" w:name="_GoBack"/>
      <w:bookmarkEnd w:id="0"/>
      <w:r w:rsidR="00F53F5B" w:rsidRPr="009F4501">
        <w:rPr>
          <w:b/>
          <w:bCs/>
          <w:color w:val="000000"/>
          <w:sz w:val="24"/>
          <w:szCs w:val="24"/>
        </w:rPr>
        <w:t>ПОЛОЖЕНИЕ</w:t>
      </w:r>
    </w:p>
    <w:p w:rsidR="00F53F5B" w:rsidRPr="009F4501" w:rsidRDefault="00F53F5B" w:rsidP="00F53F5B">
      <w:pPr>
        <w:widowControl/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F53F5B" w:rsidRPr="009F4501" w:rsidRDefault="00F53F5B" w:rsidP="00F53F5B">
      <w:pPr>
        <w:widowControl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«О</w:t>
      </w:r>
      <w:r>
        <w:rPr>
          <w:b/>
          <w:bCs/>
          <w:color w:val="000000"/>
          <w:sz w:val="28"/>
          <w:szCs w:val="28"/>
        </w:rPr>
        <w:t xml:space="preserve"> </w:t>
      </w:r>
      <w:r w:rsidRPr="009F4501">
        <w:rPr>
          <w:b/>
          <w:bCs/>
          <w:color w:val="000000"/>
          <w:sz w:val="28"/>
          <w:szCs w:val="28"/>
        </w:rPr>
        <w:t xml:space="preserve"> проверке ученических тетрадей</w:t>
      </w:r>
      <w:r>
        <w:rPr>
          <w:b/>
          <w:bCs/>
          <w:color w:val="000000"/>
          <w:sz w:val="28"/>
          <w:szCs w:val="28"/>
        </w:rPr>
        <w:t>»</w:t>
      </w:r>
    </w:p>
    <w:p w:rsidR="00F53F5B" w:rsidRDefault="00F53F5B" w:rsidP="00F53F5B">
      <w:pPr>
        <w:widowControl/>
        <w:jc w:val="center"/>
        <w:rPr>
          <w:b/>
          <w:bCs/>
          <w:iCs/>
          <w:sz w:val="24"/>
          <w:szCs w:val="24"/>
        </w:rPr>
      </w:pPr>
    </w:p>
    <w:p w:rsidR="00F53F5B" w:rsidRPr="009F4501" w:rsidRDefault="00F53F5B" w:rsidP="00F53F5B">
      <w:pPr>
        <w:widowControl/>
        <w:jc w:val="center"/>
        <w:rPr>
          <w:b/>
          <w:bCs/>
          <w:sz w:val="24"/>
          <w:szCs w:val="24"/>
        </w:rPr>
      </w:pPr>
      <w:r w:rsidRPr="009F4501">
        <w:rPr>
          <w:b/>
          <w:bCs/>
          <w:iCs/>
          <w:sz w:val="24"/>
          <w:szCs w:val="24"/>
        </w:rPr>
        <w:t xml:space="preserve">1. </w:t>
      </w:r>
      <w:r w:rsidRPr="009F4501">
        <w:rPr>
          <w:b/>
          <w:bCs/>
          <w:sz w:val="24"/>
          <w:szCs w:val="24"/>
        </w:rPr>
        <w:t>Общие положения</w:t>
      </w:r>
    </w:p>
    <w:p w:rsidR="00F53F5B" w:rsidRDefault="00F53F5B" w:rsidP="00F53F5B">
      <w:pPr>
        <w:shd w:val="clear" w:color="auto" w:fill="FFFFFF"/>
        <w:spacing w:before="30" w:after="30"/>
        <w:jc w:val="both"/>
        <w:rPr>
          <w:color w:val="000000"/>
          <w:sz w:val="24"/>
          <w:szCs w:val="28"/>
        </w:rPr>
      </w:pPr>
      <w:r w:rsidRPr="009F4501">
        <w:rPr>
          <w:sz w:val="24"/>
          <w:szCs w:val="24"/>
        </w:rPr>
        <w:t xml:space="preserve">1.1. </w:t>
      </w:r>
      <w:r w:rsidRPr="00FA3759">
        <w:rPr>
          <w:color w:val="000000"/>
          <w:sz w:val="24"/>
          <w:szCs w:val="28"/>
        </w:rPr>
        <w:t xml:space="preserve">Настоящее положение </w:t>
      </w:r>
      <w:r>
        <w:rPr>
          <w:color w:val="000000"/>
          <w:sz w:val="24"/>
          <w:szCs w:val="28"/>
        </w:rPr>
        <w:t>разработано в соответствии с ФЗ-273 «Об образовании в Российской Федерации», на основании должностных</w:t>
      </w:r>
      <w:r w:rsidRPr="00FA3759">
        <w:rPr>
          <w:color w:val="000000"/>
          <w:sz w:val="24"/>
          <w:szCs w:val="28"/>
        </w:rPr>
        <w:t xml:space="preserve"> и</w:t>
      </w:r>
      <w:r>
        <w:rPr>
          <w:color w:val="000000"/>
          <w:sz w:val="24"/>
          <w:szCs w:val="28"/>
        </w:rPr>
        <w:t>нструкций учителей-предметников.</w:t>
      </w:r>
    </w:p>
    <w:p w:rsidR="00F53F5B" w:rsidRPr="00FA3759" w:rsidRDefault="00F53F5B" w:rsidP="00F53F5B">
      <w:pPr>
        <w:shd w:val="clear" w:color="auto" w:fill="FFFFFF"/>
        <w:spacing w:before="30" w:after="30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1.2. </w:t>
      </w:r>
      <w:r w:rsidRPr="009F4501">
        <w:rPr>
          <w:rFonts w:eastAsia="TimesNewRomanPSMT"/>
          <w:sz w:val="24"/>
          <w:szCs w:val="24"/>
        </w:rPr>
        <w:t>Настоящее Положение определяет порядок и периодичность проверки письменных работ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>в тетрадях по предметам</w:t>
      </w:r>
      <w:r w:rsidRPr="009F4501">
        <w:rPr>
          <w:sz w:val="24"/>
          <w:szCs w:val="24"/>
        </w:rPr>
        <w:t>: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 w:rsidRPr="009F4501">
        <w:rPr>
          <w:sz w:val="24"/>
          <w:szCs w:val="24"/>
        </w:rPr>
        <w:t xml:space="preserve">- </w:t>
      </w:r>
      <w:r w:rsidRPr="009F4501">
        <w:rPr>
          <w:rFonts w:eastAsia="TimesNewRomanPSMT"/>
          <w:sz w:val="24"/>
          <w:szCs w:val="24"/>
        </w:rPr>
        <w:t>русский язык и литература</w:t>
      </w:r>
      <w:r w:rsidRPr="009F4501">
        <w:rPr>
          <w:sz w:val="24"/>
          <w:szCs w:val="24"/>
        </w:rPr>
        <w:t>;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 w:rsidRPr="009F4501">
        <w:rPr>
          <w:sz w:val="24"/>
          <w:szCs w:val="24"/>
        </w:rPr>
        <w:t xml:space="preserve">- </w:t>
      </w:r>
      <w:r w:rsidRPr="009F4501">
        <w:rPr>
          <w:rFonts w:eastAsia="TimesNewRomanPSMT"/>
          <w:sz w:val="24"/>
          <w:szCs w:val="24"/>
        </w:rPr>
        <w:t>математика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>иностранный язык</w:t>
      </w:r>
      <w:r w:rsidRPr="009F4501">
        <w:rPr>
          <w:sz w:val="24"/>
          <w:szCs w:val="24"/>
        </w:rPr>
        <w:t xml:space="preserve">, </w:t>
      </w:r>
      <w:proofErr w:type="gramStart"/>
      <w:r w:rsidRPr="009F4501">
        <w:rPr>
          <w:rFonts w:eastAsia="TimesNewRomanPSMT"/>
          <w:sz w:val="24"/>
          <w:szCs w:val="24"/>
        </w:rPr>
        <w:t>ИЗО</w:t>
      </w:r>
      <w:proofErr w:type="gramEnd"/>
      <w:r w:rsidRPr="009F4501">
        <w:rPr>
          <w:sz w:val="24"/>
          <w:szCs w:val="24"/>
        </w:rPr>
        <w:t>;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 w:rsidRPr="009F4501">
        <w:rPr>
          <w:sz w:val="24"/>
          <w:szCs w:val="24"/>
        </w:rPr>
        <w:t xml:space="preserve">- </w:t>
      </w:r>
      <w:r w:rsidRPr="009F4501">
        <w:rPr>
          <w:rFonts w:eastAsia="TimesNewRomanPSMT"/>
          <w:sz w:val="24"/>
          <w:szCs w:val="24"/>
        </w:rPr>
        <w:t>история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>химия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>физика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>география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>биология</w:t>
      </w:r>
      <w:r w:rsidRPr="009F4501">
        <w:rPr>
          <w:sz w:val="24"/>
          <w:szCs w:val="24"/>
        </w:rPr>
        <w:t>;</w:t>
      </w:r>
    </w:p>
    <w:p w:rsidR="00F53F5B" w:rsidRPr="009F4501" w:rsidRDefault="00F53F5B" w:rsidP="00F53F5B">
      <w:pPr>
        <w:widowControl/>
        <w:jc w:val="both"/>
        <w:rPr>
          <w:rFonts w:eastAsia="TimesNewRomanPSMT"/>
          <w:sz w:val="24"/>
          <w:szCs w:val="24"/>
        </w:rPr>
      </w:pPr>
      <w:r>
        <w:rPr>
          <w:sz w:val="24"/>
          <w:szCs w:val="24"/>
        </w:rPr>
        <w:t>1.3</w:t>
      </w:r>
      <w:r w:rsidRPr="009F4501">
        <w:rPr>
          <w:sz w:val="24"/>
          <w:szCs w:val="24"/>
        </w:rPr>
        <w:t xml:space="preserve">. </w:t>
      </w:r>
      <w:r w:rsidRPr="009F4501">
        <w:rPr>
          <w:rFonts w:eastAsia="TimesNewRomanPSMT"/>
          <w:sz w:val="24"/>
          <w:szCs w:val="24"/>
        </w:rPr>
        <w:t>Проверка тетрадей является одним из возможных способов контроля знаний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 w:rsidRPr="009F4501">
        <w:rPr>
          <w:rFonts w:eastAsia="TimesNewRomanPSMT"/>
          <w:sz w:val="24"/>
          <w:szCs w:val="24"/>
        </w:rPr>
        <w:t>обучающихся</w:t>
      </w:r>
      <w:r w:rsidRPr="009F4501">
        <w:rPr>
          <w:sz w:val="24"/>
          <w:szCs w:val="24"/>
        </w:rPr>
        <w:t>.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Pr="009F4501">
        <w:rPr>
          <w:sz w:val="24"/>
          <w:szCs w:val="24"/>
        </w:rPr>
        <w:t>.</w:t>
      </w:r>
      <w:r w:rsidRPr="009F4501">
        <w:rPr>
          <w:rFonts w:eastAsia="TimesNewRomanPSMT"/>
          <w:sz w:val="24"/>
          <w:szCs w:val="24"/>
        </w:rPr>
        <w:t xml:space="preserve">При проверке тетрадей учитель имеет право делать записи только пастой </w:t>
      </w:r>
      <w:r w:rsidRPr="009F4501">
        <w:rPr>
          <w:sz w:val="24"/>
          <w:szCs w:val="24"/>
        </w:rPr>
        <w:t>(</w:t>
      </w:r>
      <w:r w:rsidRPr="009F4501">
        <w:rPr>
          <w:rFonts w:eastAsia="TimesNewRomanPSMT"/>
          <w:sz w:val="24"/>
          <w:szCs w:val="24"/>
        </w:rPr>
        <w:t>чернилами</w:t>
      </w:r>
      <w:r w:rsidRPr="009F4501">
        <w:rPr>
          <w:sz w:val="24"/>
          <w:szCs w:val="24"/>
        </w:rPr>
        <w:t xml:space="preserve">) </w:t>
      </w:r>
      <w:r w:rsidRPr="009F4501">
        <w:rPr>
          <w:rFonts w:eastAsia="TimesNewRomanPSMT"/>
          <w:sz w:val="24"/>
          <w:szCs w:val="24"/>
        </w:rPr>
        <w:t>красного цвета</w:t>
      </w:r>
      <w:r w:rsidRPr="009F4501">
        <w:rPr>
          <w:sz w:val="24"/>
          <w:szCs w:val="24"/>
        </w:rPr>
        <w:t>.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Pr="009F4501">
        <w:rPr>
          <w:sz w:val="24"/>
          <w:szCs w:val="24"/>
        </w:rPr>
        <w:t>.</w:t>
      </w:r>
      <w:r w:rsidRPr="009F4501">
        <w:rPr>
          <w:rFonts w:eastAsia="TimesNewRomanPSMT"/>
          <w:sz w:val="24"/>
          <w:szCs w:val="24"/>
        </w:rPr>
        <w:t>Учитель имеет право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 xml:space="preserve">помимо выставления </w:t>
      </w:r>
      <w:r w:rsidRPr="009F4501">
        <w:rPr>
          <w:sz w:val="24"/>
          <w:szCs w:val="24"/>
        </w:rPr>
        <w:t>(</w:t>
      </w:r>
      <w:r w:rsidRPr="009F4501">
        <w:rPr>
          <w:rFonts w:eastAsia="TimesNewRomanPSMT"/>
          <w:sz w:val="24"/>
          <w:szCs w:val="24"/>
        </w:rPr>
        <w:t>или не выставления</w:t>
      </w:r>
      <w:r w:rsidRPr="009F4501">
        <w:rPr>
          <w:sz w:val="24"/>
          <w:szCs w:val="24"/>
        </w:rPr>
        <w:t xml:space="preserve">) </w:t>
      </w:r>
      <w:r w:rsidRPr="009F4501">
        <w:rPr>
          <w:rFonts w:eastAsia="TimesNewRomanPSMT"/>
          <w:sz w:val="24"/>
          <w:szCs w:val="24"/>
        </w:rPr>
        <w:t>оценки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>делать в тетради записи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>касающиеся только непосредственно проверяемой работы</w:t>
      </w:r>
      <w:r w:rsidRPr="009F4501">
        <w:rPr>
          <w:sz w:val="24"/>
          <w:szCs w:val="24"/>
        </w:rPr>
        <w:t>.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1.6</w:t>
      </w:r>
      <w:r w:rsidRPr="009F4501">
        <w:rPr>
          <w:sz w:val="24"/>
          <w:szCs w:val="24"/>
        </w:rPr>
        <w:t>.</w:t>
      </w:r>
      <w:r w:rsidRPr="009F4501">
        <w:rPr>
          <w:rFonts w:eastAsia="TimesNewRomanPSMT"/>
          <w:sz w:val="24"/>
          <w:szCs w:val="24"/>
        </w:rPr>
        <w:t>Запрещается делать в тетради записи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 xml:space="preserve">касающиеся поведения учащихся </w:t>
      </w:r>
      <w:r w:rsidRPr="009F4501">
        <w:rPr>
          <w:sz w:val="24"/>
          <w:szCs w:val="24"/>
        </w:rPr>
        <w:t>(</w:t>
      </w:r>
      <w:r w:rsidRPr="009F4501">
        <w:rPr>
          <w:rFonts w:eastAsia="TimesNewRomanPSMT"/>
          <w:sz w:val="24"/>
          <w:szCs w:val="24"/>
        </w:rPr>
        <w:t>для этих целей имеется дневник</w:t>
      </w:r>
      <w:r w:rsidRPr="009F4501">
        <w:rPr>
          <w:sz w:val="24"/>
          <w:szCs w:val="24"/>
        </w:rPr>
        <w:t>).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1.7</w:t>
      </w:r>
      <w:r w:rsidRPr="009F4501">
        <w:rPr>
          <w:sz w:val="24"/>
          <w:szCs w:val="24"/>
        </w:rPr>
        <w:t>.</w:t>
      </w:r>
      <w:r w:rsidRPr="009F4501">
        <w:rPr>
          <w:rFonts w:eastAsia="TimesNewRomanPSMT"/>
          <w:sz w:val="24"/>
          <w:szCs w:val="24"/>
        </w:rPr>
        <w:t>В качестве отметки может быть использован только один из следующих символов</w:t>
      </w:r>
      <w:r w:rsidRPr="009F4501">
        <w:rPr>
          <w:sz w:val="24"/>
          <w:szCs w:val="24"/>
        </w:rPr>
        <w:t xml:space="preserve">: «1»,«2», «3», «4», «5». </w:t>
      </w:r>
      <w:r w:rsidRPr="009F4501">
        <w:rPr>
          <w:rFonts w:eastAsia="TimesNewRomanPSMT"/>
          <w:sz w:val="24"/>
          <w:szCs w:val="24"/>
        </w:rPr>
        <w:t xml:space="preserve">Допускается выставление нескольких отметок за каждый вид деятельности </w:t>
      </w:r>
      <w:r w:rsidRPr="009F4501">
        <w:rPr>
          <w:sz w:val="24"/>
          <w:szCs w:val="24"/>
        </w:rPr>
        <w:t>(</w:t>
      </w:r>
      <w:r w:rsidRPr="009F4501">
        <w:rPr>
          <w:rFonts w:eastAsia="TimesNewRomanPSMT"/>
          <w:sz w:val="24"/>
          <w:szCs w:val="24"/>
        </w:rPr>
        <w:t>в том числе и через дробь</w:t>
      </w:r>
      <w:r w:rsidRPr="009F4501">
        <w:rPr>
          <w:sz w:val="24"/>
          <w:szCs w:val="24"/>
        </w:rPr>
        <w:t>).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1.8</w:t>
      </w:r>
      <w:r w:rsidRPr="009F4501">
        <w:rPr>
          <w:sz w:val="24"/>
          <w:szCs w:val="24"/>
        </w:rPr>
        <w:t xml:space="preserve">. </w:t>
      </w:r>
      <w:proofErr w:type="gramStart"/>
      <w:r w:rsidRPr="009F4501">
        <w:rPr>
          <w:rFonts w:eastAsia="TimesNewRomanPSMT"/>
          <w:sz w:val="24"/>
          <w:szCs w:val="24"/>
        </w:rPr>
        <w:t>С целью повышения качества проверки и оценки уровня усвоения обучающимися изученного материала учителю-предметнику необходимо ознакомить обучающихся с критериями выставления оценок</w:t>
      </w:r>
      <w:r w:rsidRPr="009F4501">
        <w:rPr>
          <w:sz w:val="24"/>
          <w:szCs w:val="24"/>
        </w:rPr>
        <w:t>.</w:t>
      </w:r>
      <w:proofErr w:type="gramEnd"/>
    </w:p>
    <w:p w:rsidR="00F53F5B" w:rsidRPr="009F4501" w:rsidRDefault="00F53F5B" w:rsidP="00F53F5B">
      <w:pPr>
        <w:widowControl/>
        <w:shd w:val="clear" w:color="auto" w:fill="FFFFFF"/>
        <w:rPr>
          <w:b/>
          <w:bCs/>
          <w:color w:val="000000"/>
          <w:sz w:val="24"/>
          <w:szCs w:val="24"/>
        </w:rPr>
      </w:pPr>
    </w:p>
    <w:p w:rsidR="00F53F5B" w:rsidRPr="009F4501" w:rsidRDefault="00F53F5B" w:rsidP="00F53F5B">
      <w:pPr>
        <w:widowControl/>
        <w:shd w:val="clear" w:color="auto" w:fill="FFFFFF"/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</w:t>
      </w:r>
      <w:r w:rsidRPr="009F4501">
        <w:rPr>
          <w:b/>
          <w:bCs/>
          <w:color w:val="000000"/>
          <w:sz w:val="24"/>
          <w:szCs w:val="24"/>
        </w:rPr>
        <w:t>. Количество и название ученических тетрадей</w:t>
      </w:r>
    </w:p>
    <w:p w:rsidR="00F53F5B" w:rsidRPr="009F4501" w:rsidRDefault="00F53F5B" w:rsidP="00F53F5B">
      <w:pPr>
        <w:widowControl/>
        <w:shd w:val="clear" w:color="auto" w:fill="FFFFFF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Для выполнения всех видов обучающих работ, а также текущих контрольных письменных работ ученики должны иметь следующее количество тетрадей:</w:t>
      </w:r>
    </w:p>
    <w:tbl>
      <w:tblPr>
        <w:tblW w:w="9218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18"/>
        <w:gridCol w:w="2235"/>
        <w:gridCol w:w="2551"/>
        <w:gridCol w:w="2414"/>
      </w:tblGrid>
      <w:tr w:rsidR="00F53F5B" w:rsidRPr="009F4501" w:rsidTr="00B446C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b/>
                <w:sz w:val="24"/>
                <w:szCs w:val="24"/>
              </w:rPr>
            </w:pPr>
            <w:r w:rsidRPr="009F4501">
              <w:rPr>
                <w:b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b/>
                <w:sz w:val="24"/>
                <w:szCs w:val="24"/>
              </w:rPr>
            </w:pPr>
            <w:r w:rsidRPr="009F4501">
              <w:rPr>
                <w:b/>
                <w:iCs/>
                <w:color w:val="000000"/>
                <w:sz w:val="24"/>
                <w:szCs w:val="24"/>
              </w:rPr>
              <w:t>Количество тетрадей</w:t>
            </w:r>
          </w:p>
        </w:tc>
      </w:tr>
      <w:tr w:rsidR="00F53F5B" w:rsidRPr="009F4501" w:rsidTr="00B446C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iCs/>
                <w:color w:val="000000"/>
                <w:sz w:val="24"/>
                <w:szCs w:val="24"/>
              </w:rPr>
              <w:t>1-4 классы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 xml:space="preserve">5-9 </w:t>
            </w:r>
            <w:r w:rsidRPr="009F4501">
              <w:rPr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iCs/>
                <w:color w:val="000000"/>
                <w:sz w:val="24"/>
                <w:szCs w:val="24"/>
              </w:rPr>
              <w:t>10-11 классы</w:t>
            </w:r>
          </w:p>
        </w:tc>
      </w:tr>
      <w:tr w:rsidR="00F53F5B" w:rsidRPr="009F4501" w:rsidTr="00B446C9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Две рабочие тетради и одна тетрадь для дик</w:t>
            </w:r>
            <w:r w:rsidRPr="009F4501">
              <w:rPr>
                <w:color w:val="000000"/>
                <w:sz w:val="24"/>
                <w:szCs w:val="24"/>
              </w:rPr>
              <w:softHyphen/>
              <w:t>тантов и изложений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Две рабочие тетради, одна тетрадь для кон</w:t>
            </w:r>
            <w:r w:rsidRPr="009F4501">
              <w:rPr>
                <w:color w:val="000000"/>
                <w:sz w:val="24"/>
                <w:szCs w:val="24"/>
              </w:rPr>
              <w:softHyphen/>
              <w:t>трольных работ (диктантов)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Две рабочие тетради, одна тетрадь для кон</w:t>
            </w:r>
            <w:r w:rsidRPr="009F4501">
              <w:rPr>
                <w:color w:val="000000"/>
                <w:sz w:val="24"/>
                <w:szCs w:val="24"/>
              </w:rPr>
              <w:softHyphen/>
              <w:t>трольных работ (диктантов)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53F5B" w:rsidRPr="009F4501" w:rsidTr="00B446C9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Одна тетрадь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Одна рабочая тетрадь и одна тетрадь для творче</w:t>
            </w:r>
            <w:r w:rsidRPr="009F4501">
              <w:rPr>
                <w:color w:val="000000"/>
                <w:sz w:val="24"/>
                <w:szCs w:val="24"/>
              </w:rPr>
              <w:softHyphen/>
              <w:t>ских работ (сочинений)</w:t>
            </w:r>
          </w:p>
        </w:tc>
      </w:tr>
      <w:tr w:rsidR="00F53F5B" w:rsidRPr="009F4501" w:rsidTr="00B446C9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Две рабочие тетради и одна тетрадь для кон</w:t>
            </w:r>
            <w:r w:rsidRPr="009F4501">
              <w:rPr>
                <w:color w:val="000000"/>
                <w:sz w:val="24"/>
                <w:szCs w:val="24"/>
              </w:rPr>
              <w:softHyphen/>
              <w:t>трольных работ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Две рабочие тетради и одна тетрадь для контрольных работ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F53F5B" w:rsidRPr="009F4501" w:rsidTr="00B446C9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Две рабочие тетради и одна тетрадь для контрольных работ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Две рабочие тетради и одна тетрадь для контроль</w:t>
            </w:r>
            <w:r w:rsidRPr="009F4501">
              <w:rPr>
                <w:color w:val="000000"/>
                <w:sz w:val="24"/>
                <w:szCs w:val="24"/>
              </w:rPr>
              <w:softHyphen/>
              <w:t>ных работ</w:t>
            </w:r>
          </w:p>
        </w:tc>
      </w:tr>
      <w:tr w:rsidR="00F53F5B" w:rsidRPr="009F4501" w:rsidTr="00B446C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Две рабочие тетради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Одна рабочая тетрадь</w:t>
            </w:r>
          </w:p>
        </w:tc>
      </w:tr>
      <w:tr w:rsidR="00F53F5B" w:rsidRPr="009F4501" w:rsidTr="00B446C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 xml:space="preserve">Одна тетрадь и </w:t>
            </w:r>
          </w:p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словарь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Одна тетрадь и словарь</w:t>
            </w:r>
          </w:p>
        </w:tc>
      </w:tr>
      <w:tr w:rsidR="00F53F5B" w:rsidRPr="009F4501" w:rsidTr="00B446C9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Физика, химия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Одна рабочая тетрадь, одна тетрадь для контрольных ра</w:t>
            </w:r>
            <w:r w:rsidRPr="009F4501">
              <w:rPr>
                <w:color w:val="000000"/>
                <w:sz w:val="24"/>
                <w:szCs w:val="24"/>
              </w:rPr>
              <w:softHyphen/>
              <w:t>бот</w:t>
            </w:r>
          </w:p>
          <w:p w:rsidR="00F53F5B" w:rsidRPr="009F4501" w:rsidRDefault="00F53F5B" w:rsidP="00B446C9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 xml:space="preserve"> и одна тетрадь </w:t>
            </w:r>
          </w:p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для лабо</w:t>
            </w:r>
            <w:r w:rsidRPr="009F4501">
              <w:rPr>
                <w:color w:val="000000"/>
                <w:sz w:val="24"/>
                <w:szCs w:val="24"/>
              </w:rPr>
              <w:softHyphen/>
              <w:t>раторных и практических ра</w:t>
            </w:r>
            <w:r w:rsidRPr="009F4501">
              <w:rPr>
                <w:color w:val="000000"/>
                <w:sz w:val="24"/>
                <w:szCs w:val="24"/>
              </w:rPr>
              <w:softHyphen/>
              <w:t>бот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Одна рабочая тетрадь, одна тетрадь для контрольных ра</w:t>
            </w:r>
            <w:r w:rsidRPr="009F4501">
              <w:rPr>
                <w:color w:val="000000"/>
                <w:sz w:val="24"/>
                <w:szCs w:val="24"/>
              </w:rPr>
              <w:softHyphen/>
              <w:t>бот и одна тетрадь для лабо</w:t>
            </w:r>
            <w:r w:rsidRPr="009F4501">
              <w:rPr>
                <w:color w:val="000000"/>
                <w:sz w:val="24"/>
                <w:szCs w:val="24"/>
              </w:rPr>
              <w:softHyphen/>
              <w:t>раторных и практических ра</w:t>
            </w:r>
            <w:r w:rsidRPr="009F4501">
              <w:rPr>
                <w:color w:val="000000"/>
                <w:sz w:val="24"/>
                <w:szCs w:val="24"/>
              </w:rPr>
              <w:softHyphen/>
              <w:t>бот</w:t>
            </w:r>
          </w:p>
        </w:tc>
      </w:tr>
      <w:tr w:rsidR="00F53F5B" w:rsidRPr="009F4501" w:rsidTr="00B446C9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 xml:space="preserve">Биология, </w:t>
            </w:r>
          </w:p>
          <w:p w:rsidR="00F53F5B" w:rsidRPr="009F4501" w:rsidRDefault="00F53F5B" w:rsidP="00B446C9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 xml:space="preserve">география, </w:t>
            </w:r>
          </w:p>
          <w:p w:rsidR="00F53F5B" w:rsidRPr="009F4501" w:rsidRDefault="00F53F5B" w:rsidP="00B446C9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 xml:space="preserve">природоведение, </w:t>
            </w:r>
          </w:p>
          <w:p w:rsidR="00F53F5B" w:rsidRPr="009F4501" w:rsidRDefault="00F53F5B" w:rsidP="00B446C9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история, технология,</w:t>
            </w:r>
          </w:p>
          <w:p w:rsidR="00F53F5B" w:rsidRPr="009F4501" w:rsidRDefault="00F53F5B" w:rsidP="00B446C9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 xml:space="preserve"> ОБЖ, музыка,</w:t>
            </w:r>
          </w:p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 xml:space="preserve"> черчение, курсы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По одной тетради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По одной тетради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По одной тетради</w:t>
            </w:r>
          </w:p>
        </w:tc>
      </w:tr>
    </w:tbl>
    <w:p w:rsidR="00F53F5B" w:rsidRPr="009F4501" w:rsidRDefault="00F53F5B" w:rsidP="00F53F5B">
      <w:pPr>
        <w:widowControl/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9F4501">
        <w:rPr>
          <w:bCs/>
          <w:color w:val="000000"/>
          <w:sz w:val="24"/>
          <w:szCs w:val="24"/>
        </w:rPr>
        <w:t>В случае наличия в используемых УМК рабочих тетрадей на печатной основе, такие тетради обязательны д</w:t>
      </w:r>
      <w:r>
        <w:rPr>
          <w:bCs/>
          <w:color w:val="000000"/>
          <w:sz w:val="24"/>
          <w:szCs w:val="24"/>
        </w:rPr>
        <w:t>ля работы</w:t>
      </w:r>
      <w:r w:rsidRPr="009F4501">
        <w:rPr>
          <w:bCs/>
          <w:color w:val="000000"/>
          <w:sz w:val="24"/>
          <w:szCs w:val="24"/>
        </w:rPr>
        <w:t>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bCs/>
          <w:color w:val="000000"/>
          <w:sz w:val="24"/>
          <w:szCs w:val="24"/>
        </w:rPr>
      </w:pPr>
    </w:p>
    <w:p w:rsidR="00F53F5B" w:rsidRPr="009F4501" w:rsidRDefault="00F53F5B" w:rsidP="00F53F5B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9F4501">
        <w:rPr>
          <w:b/>
          <w:bCs/>
          <w:color w:val="000000"/>
          <w:sz w:val="24"/>
          <w:szCs w:val="24"/>
        </w:rPr>
        <w:t>2. Требования к оформлению и ведению тетрадей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2.1.  Учащиеся пользуются стандартными тетрадями, состоящими из 12-18 листов. Общие тетради могут использоваться лишь в 7-11-х классах на уроках по учебным дисциплинам, при изучении которых необ</w:t>
      </w:r>
      <w:r w:rsidRPr="009F4501">
        <w:rPr>
          <w:color w:val="000000"/>
          <w:sz w:val="24"/>
          <w:szCs w:val="24"/>
        </w:rPr>
        <w:softHyphen/>
        <w:t>ходимо выполнение больших по объему работ. Общие тетради по русскому языку и алгебре используются, только начиная с 10-го класса.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2.2.  Тетрадь по предмету должна иметь аккуратный внешний вид. На ее обложке (первой странице) дела</w:t>
      </w:r>
      <w:r w:rsidRPr="009F4501">
        <w:rPr>
          <w:color w:val="000000"/>
          <w:sz w:val="24"/>
          <w:szCs w:val="24"/>
        </w:rPr>
        <w:softHyphen/>
        <w:t>ется следующая запись:</w:t>
      </w:r>
    </w:p>
    <w:p w:rsidR="00F53F5B" w:rsidRPr="009F4501" w:rsidRDefault="00F53F5B" w:rsidP="00F53F5B">
      <w:pPr>
        <w:widowControl/>
        <w:shd w:val="clear" w:color="auto" w:fill="FFFFFF"/>
        <w:jc w:val="center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Тетрадь</w:t>
      </w:r>
    </w:p>
    <w:p w:rsidR="00F53F5B" w:rsidRPr="009F4501" w:rsidRDefault="00F53F5B" w:rsidP="00F53F5B">
      <w:pPr>
        <w:widowControl/>
        <w:shd w:val="clear" w:color="auto" w:fill="FFFFFF"/>
        <w:jc w:val="center"/>
        <w:rPr>
          <w:sz w:val="24"/>
          <w:szCs w:val="24"/>
        </w:rPr>
      </w:pPr>
      <w:proofErr w:type="spellStart"/>
      <w:r w:rsidRPr="009F4501">
        <w:rPr>
          <w:color w:val="000000"/>
          <w:sz w:val="24"/>
          <w:szCs w:val="24"/>
        </w:rPr>
        <w:t>Для____________работ</w:t>
      </w:r>
      <w:proofErr w:type="spellEnd"/>
    </w:p>
    <w:p w:rsidR="00F53F5B" w:rsidRPr="009F4501" w:rsidRDefault="00F53F5B" w:rsidP="00F53F5B">
      <w:pPr>
        <w:widowControl/>
        <w:shd w:val="clear" w:color="auto" w:fill="FFFFFF"/>
        <w:jc w:val="center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по___________________</w:t>
      </w:r>
    </w:p>
    <w:p w:rsidR="00F53F5B" w:rsidRPr="009F4501" w:rsidRDefault="00F53F5B" w:rsidP="00F53F5B">
      <w:pPr>
        <w:widowControl/>
        <w:shd w:val="clear" w:color="auto" w:fill="FFFFFF"/>
        <w:jc w:val="center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ученика (</w:t>
      </w:r>
      <w:proofErr w:type="spellStart"/>
      <w:r w:rsidRPr="009F4501">
        <w:rPr>
          <w:color w:val="000000"/>
          <w:sz w:val="24"/>
          <w:szCs w:val="24"/>
        </w:rPr>
        <w:t>цы</w:t>
      </w:r>
      <w:proofErr w:type="spellEnd"/>
      <w:r w:rsidRPr="009F4501">
        <w:rPr>
          <w:color w:val="000000"/>
          <w:sz w:val="24"/>
          <w:szCs w:val="24"/>
        </w:rPr>
        <w:t>)_____класса</w:t>
      </w:r>
    </w:p>
    <w:p w:rsidR="00F53F5B" w:rsidRPr="009F4501" w:rsidRDefault="00F53F5B" w:rsidP="00F53F5B">
      <w:pPr>
        <w:widowControl/>
        <w:shd w:val="clear" w:color="auto" w:fill="FFFFFF"/>
        <w:jc w:val="center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>К</w:t>
      </w:r>
      <w:r w:rsidRPr="009F4501">
        <w:rPr>
          <w:color w:val="000000"/>
          <w:sz w:val="24"/>
          <w:szCs w:val="24"/>
        </w:rPr>
        <w:t xml:space="preserve">УО </w:t>
      </w:r>
      <w:r>
        <w:rPr>
          <w:color w:val="000000"/>
          <w:sz w:val="24"/>
          <w:szCs w:val="24"/>
        </w:rPr>
        <w:t xml:space="preserve"> «Зубутли-Миатлинская СОШ»</w:t>
      </w:r>
    </w:p>
    <w:p w:rsidR="00F53F5B" w:rsidRPr="009F4501" w:rsidRDefault="00F53F5B" w:rsidP="00F53F5B">
      <w:pPr>
        <w:widowControl/>
        <w:shd w:val="clear" w:color="auto" w:fill="FFFFFF"/>
        <w:jc w:val="center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Фамилия_____________</w:t>
      </w:r>
    </w:p>
    <w:p w:rsidR="00F53F5B" w:rsidRPr="009F4501" w:rsidRDefault="00F53F5B" w:rsidP="00F53F5B">
      <w:pPr>
        <w:widowControl/>
        <w:shd w:val="clear" w:color="auto" w:fill="FFFFFF"/>
        <w:jc w:val="center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Имя _________________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На обложке тетрадей для контрольных работ, работ по развитию речи, лабораторных и практических ра</w:t>
      </w:r>
      <w:r w:rsidRPr="009F4501">
        <w:rPr>
          <w:color w:val="000000"/>
          <w:sz w:val="24"/>
          <w:szCs w:val="24"/>
        </w:rPr>
        <w:softHyphen/>
        <w:t>бот делаются соответствующие записи.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2.3.  При выполнении работ учащимся  разрешает</w:t>
      </w:r>
      <w:r w:rsidRPr="009F4501">
        <w:rPr>
          <w:color w:val="000000"/>
          <w:sz w:val="24"/>
          <w:szCs w:val="24"/>
        </w:rPr>
        <w:softHyphen/>
        <w:t>ся делать на полях записи справочного характера по содержанию изучаемой темы, предмета. Обя</w:t>
      </w:r>
      <w:r w:rsidRPr="009F4501">
        <w:rPr>
          <w:color w:val="000000"/>
          <w:sz w:val="24"/>
          <w:szCs w:val="24"/>
        </w:rPr>
        <w:softHyphen/>
        <w:t>зательным является соблюдение правила «красной» строки в тетрадях по всем предметам.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lastRenderedPageBreak/>
        <w:t>2.4. Дата выполнения работы записывается в строку арабскими цифрами и названием месяца в тетрадях по математике в 1-6-м классах, прописью — в тетрадях по русскому языку в 1 -9-м классах, цифрами на полях или строке в тетрадях по остальным предметам.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2.5.  Размер полей в тетрадях устанавливается учите</w:t>
      </w:r>
      <w:r w:rsidRPr="009F4501">
        <w:rPr>
          <w:color w:val="000000"/>
          <w:sz w:val="24"/>
          <w:szCs w:val="24"/>
        </w:rPr>
        <w:softHyphen/>
        <w:t>лем исходя из специфики письменных работ по учеб</w:t>
      </w:r>
      <w:r w:rsidRPr="009F4501">
        <w:rPr>
          <w:color w:val="000000"/>
          <w:sz w:val="24"/>
          <w:szCs w:val="24"/>
        </w:rPr>
        <w:softHyphen/>
        <w:t>ному предмету.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2.6.  На каждом уроке в тетрадях следует записывать его тему, а на уроках по русскому языку, математике, алгебре и геометрии — указывать вид выполняемой работы (классная, домашняя, самостоятельная, дик</w:t>
      </w:r>
      <w:r w:rsidRPr="009F4501">
        <w:rPr>
          <w:color w:val="000000"/>
          <w:sz w:val="24"/>
          <w:szCs w:val="24"/>
        </w:rPr>
        <w:softHyphen/>
        <w:t>тант, изложение, сочинение и т.д.).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2.7.  При выполнении заданий в тетрадях учащиеся</w:t>
      </w:r>
      <w:r w:rsidRPr="009F4501">
        <w:rPr>
          <w:sz w:val="24"/>
          <w:szCs w:val="24"/>
        </w:rPr>
        <w:t xml:space="preserve"> </w:t>
      </w:r>
      <w:r w:rsidRPr="009F4501">
        <w:rPr>
          <w:color w:val="000000"/>
          <w:sz w:val="24"/>
          <w:szCs w:val="24"/>
        </w:rPr>
        <w:t>должны указывать номер упражнения, задачи, вопро</w:t>
      </w:r>
      <w:r w:rsidRPr="009F4501">
        <w:rPr>
          <w:color w:val="000000"/>
          <w:sz w:val="24"/>
          <w:szCs w:val="24"/>
        </w:rPr>
        <w:softHyphen/>
        <w:t>са.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2.8.  Устанавливается следующий пропуск клеток и линий в тетрадях: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•  по математике (алгебре, геометрии) — начинать писать с самой верхней полной клетки, между разны</w:t>
      </w:r>
      <w:r w:rsidRPr="009F4501">
        <w:rPr>
          <w:color w:val="000000"/>
          <w:sz w:val="24"/>
          <w:szCs w:val="24"/>
        </w:rPr>
        <w:softHyphen/>
        <w:t>ми заданиями пропускать 2 клетки, между домашней и классной — 4 клетки, между датой и заголовком работы — 2 клетки;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•  по русскому языку — линии внутри одной работы не пропускаются, между домашней и классной работой оставляют 2 линии.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Текст каждой новой работы начинается с «красной» строки на той же странице тетради, на которой напи</w:t>
      </w:r>
      <w:r w:rsidRPr="009F4501">
        <w:rPr>
          <w:color w:val="000000"/>
          <w:sz w:val="24"/>
          <w:szCs w:val="24"/>
        </w:rPr>
        <w:softHyphen/>
        <w:t>саны дата и наименование работы.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2.9. Итоговые контрольные работы по русскому языку и математике выполняются в специальных тетрадях, предназначенных для этого вида работ</w:t>
      </w:r>
      <w:proofErr w:type="gramStart"/>
      <w:r w:rsidRPr="009F4501">
        <w:rPr>
          <w:color w:val="000000"/>
          <w:sz w:val="24"/>
          <w:szCs w:val="24"/>
        </w:rPr>
        <w:t xml:space="preserve">,: </w:t>
      </w:r>
      <w:proofErr w:type="gramEnd"/>
      <w:r w:rsidRPr="009F4501">
        <w:rPr>
          <w:color w:val="000000"/>
          <w:sz w:val="24"/>
          <w:szCs w:val="24"/>
        </w:rPr>
        <w:t>в тетрадях записывается только работы (напри</w:t>
      </w:r>
      <w:r w:rsidRPr="009F4501">
        <w:rPr>
          <w:color w:val="000000"/>
          <w:sz w:val="24"/>
          <w:szCs w:val="24"/>
        </w:rPr>
        <w:softHyphen/>
        <w:t>мер, контрольная работа, тест, диктант). То же относится и к обозначению крат</w:t>
      </w:r>
      <w:r w:rsidRPr="009F4501">
        <w:rPr>
          <w:color w:val="000000"/>
          <w:sz w:val="24"/>
          <w:szCs w:val="24"/>
        </w:rPr>
        <w:softHyphen/>
        <w:t>ковременных работ, выполняемых в общих тетрадях.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9F4501">
        <w:rPr>
          <w:color w:val="000000"/>
          <w:sz w:val="24"/>
          <w:szCs w:val="24"/>
        </w:rPr>
        <w:t>2.10.  Учащиеся ведут записи в тетрадях синей или фиолетовой пастой. Черная или зеленая пасты, ка</w:t>
      </w:r>
      <w:r w:rsidRPr="009F4501">
        <w:rPr>
          <w:color w:val="000000"/>
          <w:sz w:val="24"/>
          <w:szCs w:val="24"/>
        </w:rPr>
        <w:softHyphen/>
        <w:t>рандаш могут быть использованы при подчеркивании, составлении графиков и т.д. Учащимся запрещается писать в тетрадях красной пастой.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</w:p>
    <w:p w:rsidR="00F53F5B" w:rsidRPr="009F4501" w:rsidRDefault="00F53F5B" w:rsidP="00F53F5B">
      <w:pPr>
        <w:widowControl/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F4501">
        <w:rPr>
          <w:b/>
          <w:bCs/>
          <w:color w:val="000000"/>
          <w:sz w:val="24"/>
          <w:szCs w:val="24"/>
        </w:rPr>
        <w:t>3.</w:t>
      </w:r>
      <w:r w:rsidRPr="009F4501">
        <w:rPr>
          <w:b/>
          <w:color w:val="000000"/>
          <w:sz w:val="24"/>
          <w:szCs w:val="24"/>
        </w:rPr>
        <w:t xml:space="preserve">  </w:t>
      </w:r>
      <w:r w:rsidRPr="009F4501">
        <w:rPr>
          <w:b/>
          <w:bCs/>
          <w:color w:val="000000"/>
          <w:sz w:val="24"/>
          <w:szCs w:val="24"/>
        </w:rPr>
        <w:t>Порядок проверки письменных работ учащихся</w:t>
      </w:r>
    </w:p>
    <w:p w:rsidR="00F53F5B" w:rsidRPr="009F4501" w:rsidRDefault="00F53F5B" w:rsidP="00F53F5B">
      <w:pPr>
        <w:jc w:val="both"/>
        <w:rPr>
          <w:color w:val="000000"/>
          <w:sz w:val="24"/>
          <w:szCs w:val="24"/>
        </w:rPr>
      </w:pPr>
      <w:r w:rsidRPr="009F4501">
        <w:rPr>
          <w:color w:val="000000"/>
          <w:sz w:val="24"/>
          <w:szCs w:val="24"/>
        </w:rPr>
        <w:t>При оценке письменных работ учащихся руководствоваться соответствующими  нормами оценки знаний, умений, навыков школьников.</w:t>
      </w:r>
    </w:p>
    <w:p w:rsidR="00F53F5B" w:rsidRPr="009F4501" w:rsidRDefault="00F53F5B" w:rsidP="00F53F5B">
      <w:pPr>
        <w:jc w:val="both"/>
        <w:rPr>
          <w:color w:val="000000"/>
          <w:sz w:val="24"/>
          <w:szCs w:val="24"/>
        </w:rPr>
      </w:pPr>
      <w:r w:rsidRPr="009F4501">
        <w:rPr>
          <w:color w:val="000000"/>
          <w:sz w:val="24"/>
          <w:szCs w:val="24"/>
        </w:rPr>
        <w:t>Все контрольные работы обязательно оцениваются учителем с занесением оценок в      классный журнал. Самостоятельные обучающие письменные работы также   оцениваются. Оценки в журнал за эти работы могут быть выставлены по усмотрению  учителя.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 w:rsidRPr="009F4501">
        <w:rPr>
          <w:sz w:val="24"/>
          <w:szCs w:val="24"/>
        </w:rPr>
        <w:t xml:space="preserve">3.1. </w:t>
      </w:r>
      <w:r w:rsidRPr="009F4501">
        <w:rPr>
          <w:rFonts w:eastAsia="TimesNewRomanPSMT"/>
          <w:sz w:val="24"/>
          <w:szCs w:val="24"/>
        </w:rPr>
        <w:t>Определён следующий порядок проверки рабочих тетрадей обучающихся</w:t>
      </w:r>
      <w:r w:rsidRPr="009F4501">
        <w:rPr>
          <w:sz w:val="24"/>
          <w:szCs w:val="24"/>
        </w:rPr>
        <w:t>:</w:t>
      </w:r>
    </w:p>
    <w:p w:rsidR="00F53F5B" w:rsidRPr="009F4501" w:rsidRDefault="00F53F5B" w:rsidP="00F53F5B">
      <w:pPr>
        <w:widowControl/>
        <w:jc w:val="both"/>
        <w:rPr>
          <w:rFonts w:eastAsia="TimesNewRomanPSMT"/>
          <w:b/>
          <w:sz w:val="24"/>
          <w:szCs w:val="24"/>
        </w:rPr>
      </w:pPr>
      <w:r w:rsidRPr="009F4501">
        <w:rPr>
          <w:rFonts w:eastAsia="TimesNewRomanPSMT"/>
          <w:b/>
          <w:sz w:val="24"/>
          <w:szCs w:val="24"/>
        </w:rPr>
        <w:t>по математике</w:t>
      </w:r>
    </w:p>
    <w:p w:rsidR="00F53F5B" w:rsidRPr="00FA3759" w:rsidRDefault="00F53F5B" w:rsidP="00F53F5B">
      <w:pPr>
        <w:widowControl/>
        <w:jc w:val="both"/>
        <w:rPr>
          <w:rFonts w:eastAsia="TimesNewRomanPSMT"/>
          <w:sz w:val="24"/>
          <w:szCs w:val="24"/>
        </w:rPr>
      </w:pPr>
      <w:r w:rsidRPr="00FA3759">
        <w:rPr>
          <w:sz w:val="24"/>
          <w:szCs w:val="24"/>
        </w:rPr>
        <w:t>-</w:t>
      </w:r>
      <w:r w:rsidRPr="00FA3759">
        <w:rPr>
          <w:rFonts w:eastAsia="TimesNewRomanPSMT"/>
          <w:sz w:val="24"/>
          <w:szCs w:val="24"/>
        </w:rPr>
        <w:t xml:space="preserve">в </w:t>
      </w:r>
      <w:r w:rsidRPr="00FA3759">
        <w:rPr>
          <w:sz w:val="24"/>
          <w:szCs w:val="24"/>
        </w:rPr>
        <w:t xml:space="preserve">1-5 </w:t>
      </w:r>
      <w:r w:rsidRPr="00FA3759">
        <w:rPr>
          <w:rFonts w:eastAsia="TimesNewRomanPSMT"/>
          <w:sz w:val="24"/>
          <w:szCs w:val="24"/>
        </w:rPr>
        <w:t xml:space="preserve">классах и первом полугодии </w:t>
      </w:r>
      <w:r w:rsidRPr="00FA3759">
        <w:rPr>
          <w:sz w:val="24"/>
          <w:szCs w:val="24"/>
        </w:rPr>
        <w:t xml:space="preserve">6 </w:t>
      </w:r>
      <w:r w:rsidRPr="00FA3759">
        <w:rPr>
          <w:rFonts w:eastAsia="TimesNewRomanPSMT"/>
          <w:sz w:val="24"/>
          <w:szCs w:val="24"/>
        </w:rPr>
        <w:t>класса проверяются все домашние и классные</w:t>
      </w:r>
    </w:p>
    <w:p w:rsidR="00F53F5B" w:rsidRPr="00FA3759" w:rsidRDefault="00F53F5B" w:rsidP="00F53F5B">
      <w:pPr>
        <w:widowControl/>
        <w:jc w:val="both"/>
        <w:rPr>
          <w:sz w:val="24"/>
          <w:szCs w:val="24"/>
        </w:rPr>
      </w:pPr>
      <w:r w:rsidRPr="00FA3759">
        <w:rPr>
          <w:rFonts w:eastAsia="TimesNewRomanPSMT"/>
          <w:sz w:val="24"/>
          <w:szCs w:val="24"/>
        </w:rPr>
        <w:t xml:space="preserve">работы </w:t>
      </w:r>
      <w:proofErr w:type="gramStart"/>
      <w:r w:rsidRPr="00FA3759">
        <w:rPr>
          <w:rFonts w:eastAsia="TimesNewRomanPSMT"/>
          <w:sz w:val="24"/>
          <w:szCs w:val="24"/>
        </w:rPr>
        <w:t>обучающихся</w:t>
      </w:r>
      <w:proofErr w:type="gramEnd"/>
      <w:r w:rsidRPr="00FA3759">
        <w:rPr>
          <w:sz w:val="24"/>
          <w:szCs w:val="24"/>
        </w:rPr>
        <w:t>;</w:t>
      </w:r>
    </w:p>
    <w:p w:rsidR="00F53F5B" w:rsidRPr="00FA3759" w:rsidRDefault="00F53F5B" w:rsidP="00F53F5B">
      <w:pPr>
        <w:widowControl/>
        <w:jc w:val="both"/>
        <w:rPr>
          <w:rFonts w:eastAsia="TimesNewRomanPSMT"/>
          <w:sz w:val="24"/>
          <w:szCs w:val="24"/>
        </w:rPr>
      </w:pPr>
      <w:r w:rsidRPr="00FA3759">
        <w:rPr>
          <w:sz w:val="24"/>
          <w:szCs w:val="24"/>
        </w:rPr>
        <w:t>-</w:t>
      </w:r>
      <w:r w:rsidRPr="00FA3759">
        <w:rPr>
          <w:rFonts w:eastAsia="TimesNewRomanPSMT"/>
          <w:sz w:val="24"/>
          <w:szCs w:val="24"/>
        </w:rPr>
        <w:t xml:space="preserve">во втором полугодии </w:t>
      </w:r>
      <w:r w:rsidRPr="00FA3759">
        <w:rPr>
          <w:sz w:val="24"/>
          <w:szCs w:val="24"/>
        </w:rPr>
        <w:t xml:space="preserve">6 </w:t>
      </w:r>
      <w:r w:rsidRPr="00FA3759">
        <w:rPr>
          <w:rFonts w:eastAsia="TimesNewRomanPSMT"/>
          <w:sz w:val="24"/>
          <w:szCs w:val="24"/>
        </w:rPr>
        <w:t xml:space="preserve">класса и в </w:t>
      </w:r>
      <w:r>
        <w:rPr>
          <w:sz w:val="24"/>
          <w:szCs w:val="24"/>
        </w:rPr>
        <w:t>7-9</w:t>
      </w:r>
      <w:r w:rsidRPr="00FA3759">
        <w:rPr>
          <w:sz w:val="24"/>
          <w:szCs w:val="24"/>
        </w:rPr>
        <w:t xml:space="preserve"> </w:t>
      </w:r>
      <w:r w:rsidRPr="00FA3759">
        <w:rPr>
          <w:rFonts w:eastAsia="TimesNewRomanPSMT"/>
          <w:sz w:val="24"/>
          <w:szCs w:val="24"/>
        </w:rPr>
        <w:t xml:space="preserve">классах </w:t>
      </w:r>
      <w:r w:rsidRPr="00FA3759">
        <w:rPr>
          <w:sz w:val="24"/>
          <w:szCs w:val="24"/>
        </w:rPr>
        <w:t xml:space="preserve">- </w:t>
      </w:r>
      <w:r w:rsidRPr="00FA3759">
        <w:rPr>
          <w:rFonts w:eastAsia="TimesNewRomanPSMT"/>
          <w:sz w:val="24"/>
          <w:szCs w:val="24"/>
        </w:rPr>
        <w:t>ежедневно проверяются работы у</w:t>
      </w:r>
    </w:p>
    <w:p w:rsidR="00F53F5B" w:rsidRPr="00FA3759" w:rsidRDefault="00F53F5B" w:rsidP="00F53F5B">
      <w:pPr>
        <w:widowControl/>
        <w:jc w:val="both"/>
        <w:rPr>
          <w:rFonts w:eastAsia="TimesNewRomanPSMT"/>
          <w:sz w:val="24"/>
          <w:szCs w:val="24"/>
        </w:rPr>
      </w:pPr>
      <w:r w:rsidRPr="00FA3759">
        <w:rPr>
          <w:rFonts w:eastAsia="TimesNewRomanPSMT"/>
          <w:sz w:val="24"/>
          <w:szCs w:val="24"/>
        </w:rPr>
        <w:t>слабых обучающихся</w:t>
      </w:r>
      <w:r w:rsidRPr="00FA3759">
        <w:rPr>
          <w:sz w:val="24"/>
          <w:szCs w:val="24"/>
        </w:rPr>
        <w:t xml:space="preserve">, </w:t>
      </w:r>
      <w:r w:rsidRPr="00FA3759">
        <w:rPr>
          <w:rFonts w:eastAsia="TimesNewRomanPSMT"/>
          <w:sz w:val="24"/>
          <w:szCs w:val="24"/>
        </w:rPr>
        <w:t xml:space="preserve">у всех остальных </w:t>
      </w:r>
      <w:r w:rsidRPr="00FA3759">
        <w:rPr>
          <w:sz w:val="24"/>
          <w:szCs w:val="24"/>
        </w:rPr>
        <w:t xml:space="preserve">- </w:t>
      </w:r>
      <w:r w:rsidRPr="00FA3759">
        <w:rPr>
          <w:rFonts w:eastAsia="TimesNewRomanPSMT"/>
          <w:sz w:val="24"/>
          <w:szCs w:val="24"/>
        </w:rPr>
        <w:t>наиболее значимые работы</w:t>
      </w:r>
      <w:r w:rsidRPr="00FA3759">
        <w:rPr>
          <w:sz w:val="24"/>
          <w:szCs w:val="24"/>
        </w:rPr>
        <w:t xml:space="preserve">, </w:t>
      </w:r>
      <w:r w:rsidRPr="00FA3759">
        <w:rPr>
          <w:rFonts w:eastAsia="TimesNewRomanPSMT"/>
          <w:sz w:val="24"/>
          <w:szCs w:val="24"/>
        </w:rPr>
        <w:t>все виды</w:t>
      </w:r>
      <w:r>
        <w:rPr>
          <w:rFonts w:eastAsia="TimesNewRomanPSMT"/>
          <w:sz w:val="24"/>
          <w:szCs w:val="24"/>
        </w:rPr>
        <w:t xml:space="preserve"> </w:t>
      </w:r>
      <w:r w:rsidRPr="00FA3759">
        <w:rPr>
          <w:rFonts w:eastAsia="TimesNewRomanPSMT"/>
          <w:sz w:val="24"/>
          <w:szCs w:val="24"/>
        </w:rPr>
        <w:t>контрольных и самостоятельных работ</w:t>
      </w:r>
      <w:r w:rsidRPr="00FA3759">
        <w:rPr>
          <w:sz w:val="24"/>
          <w:szCs w:val="24"/>
        </w:rPr>
        <w:t xml:space="preserve">, </w:t>
      </w:r>
      <w:r w:rsidRPr="00FA3759">
        <w:rPr>
          <w:rFonts w:eastAsia="TimesNewRomanPSMT"/>
          <w:sz w:val="24"/>
          <w:szCs w:val="24"/>
        </w:rPr>
        <w:t xml:space="preserve">но не реже </w:t>
      </w:r>
      <w:r w:rsidRPr="00FA3759">
        <w:rPr>
          <w:sz w:val="24"/>
          <w:szCs w:val="24"/>
        </w:rPr>
        <w:t xml:space="preserve">2 </w:t>
      </w:r>
      <w:r w:rsidRPr="00FA3759">
        <w:rPr>
          <w:rFonts w:eastAsia="TimesNewRomanPSMT"/>
          <w:sz w:val="24"/>
          <w:szCs w:val="24"/>
        </w:rPr>
        <w:t>раз в месяц</w:t>
      </w:r>
      <w:r w:rsidRPr="00FA3759">
        <w:rPr>
          <w:sz w:val="24"/>
          <w:szCs w:val="24"/>
        </w:rPr>
        <w:t>.</w:t>
      </w:r>
    </w:p>
    <w:p w:rsidR="00F53F5B" w:rsidRPr="00FA3759" w:rsidRDefault="00F53F5B" w:rsidP="00F53F5B">
      <w:pPr>
        <w:widowControl/>
        <w:jc w:val="both"/>
        <w:rPr>
          <w:rFonts w:eastAsia="TimesNewRomanPSMT"/>
          <w:b/>
          <w:sz w:val="24"/>
          <w:szCs w:val="24"/>
        </w:rPr>
      </w:pPr>
      <w:r w:rsidRPr="00FA3759">
        <w:rPr>
          <w:rFonts w:eastAsia="TimesNewRomanPSMT"/>
          <w:b/>
          <w:sz w:val="24"/>
          <w:szCs w:val="24"/>
        </w:rPr>
        <w:t>по русскому языку</w:t>
      </w:r>
    </w:p>
    <w:p w:rsidR="00F53F5B" w:rsidRPr="00FA3759" w:rsidRDefault="00F53F5B" w:rsidP="00F53F5B">
      <w:pPr>
        <w:widowControl/>
        <w:jc w:val="both"/>
        <w:rPr>
          <w:rFonts w:eastAsia="TimesNewRomanPSMT"/>
          <w:sz w:val="24"/>
          <w:szCs w:val="24"/>
        </w:rPr>
      </w:pPr>
      <w:r w:rsidRPr="00FA3759">
        <w:rPr>
          <w:sz w:val="24"/>
          <w:szCs w:val="24"/>
        </w:rPr>
        <w:t>-</w:t>
      </w:r>
      <w:r w:rsidRPr="00FA3759">
        <w:rPr>
          <w:rFonts w:eastAsia="TimesNewRomanPSMT"/>
          <w:sz w:val="24"/>
          <w:szCs w:val="24"/>
        </w:rPr>
        <w:t xml:space="preserve">в </w:t>
      </w:r>
      <w:r w:rsidRPr="00FA3759">
        <w:rPr>
          <w:sz w:val="24"/>
          <w:szCs w:val="24"/>
        </w:rPr>
        <w:t xml:space="preserve">1-5 </w:t>
      </w:r>
      <w:r w:rsidRPr="00FA3759">
        <w:rPr>
          <w:rFonts w:eastAsia="TimesNewRomanPSMT"/>
          <w:sz w:val="24"/>
          <w:szCs w:val="24"/>
        </w:rPr>
        <w:t xml:space="preserve">классах и первом полугодии </w:t>
      </w:r>
      <w:r w:rsidRPr="00FA3759">
        <w:rPr>
          <w:sz w:val="24"/>
          <w:szCs w:val="24"/>
        </w:rPr>
        <w:t xml:space="preserve">6 </w:t>
      </w:r>
      <w:r w:rsidRPr="00FA3759">
        <w:rPr>
          <w:rFonts w:eastAsia="TimesNewRomanPSMT"/>
          <w:sz w:val="24"/>
          <w:szCs w:val="24"/>
        </w:rPr>
        <w:t xml:space="preserve">класса </w:t>
      </w:r>
      <w:r w:rsidRPr="00FA3759">
        <w:rPr>
          <w:sz w:val="24"/>
          <w:szCs w:val="24"/>
        </w:rPr>
        <w:t xml:space="preserve">- </w:t>
      </w:r>
      <w:r w:rsidRPr="00FA3759">
        <w:rPr>
          <w:rFonts w:eastAsia="TimesNewRomanPSMT"/>
          <w:sz w:val="24"/>
          <w:szCs w:val="24"/>
        </w:rPr>
        <w:t>проверяются все домашние и классные</w:t>
      </w:r>
    </w:p>
    <w:p w:rsidR="00F53F5B" w:rsidRPr="00FA3759" w:rsidRDefault="00F53F5B" w:rsidP="00F53F5B">
      <w:pPr>
        <w:widowControl/>
        <w:jc w:val="both"/>
        <w:rPr>
          <w:sz w:val="24"/>
          <w:szCs w:val="24"/>
        </w:rPr>
      </w:pPr>
      <w:r w:rsidRPr="00FA3759">
        <w:rPr>
          <w:rFonts w:eastAsia="TimesNewRomanPSMT"/>
          <w:sz w:val="24"/>
          <w:szCs w:val="24"/>
        </w:rPr>
        <w:t xml:space="preserve">работы </w:t>
      </w:r>
      <w:proofErr w:type="gramStart"/>
      <w:r w:rsidRPr="00FA3759">
        <w:rPr>
          <w:rFonts w:eastAsia="TimesNewRomanPSMT"/>
          <w:sz w:val="24"/>
          <w:szCs w:val="24"/>
        </w:rPr>
        <w:t>обучающихся</w:t>
      </w:r>
      <w:proofErr w:type="gramEnd"/>
      <w:r w:rsidRPr="00FA3759">
        <w:rPr>
          <w:sz w:val="24"/>
          <w:szCs w:val="24"/>
        </w:rPr>
        <w:t>;</w:t>
      </w:r>
    </w:p>
    <w:p w:rsidR="00F53F5B" w:rsidRPr="00FA3759" w:rsidRDefault="00F53F5B" w:rsidP="00F53F5B">
      <w:pPr>
        <w:widowControl/>
        <w:jc w:val="both"/>
        <w:rPr>
          <w:rFonts w:eastAsia="TimesNewRomanPSMT"/>
          <w:sz w:val="24"/>
          <w:szCs w:val="24"/>
        </w:rPr>
      </w:pPr>
      <w:r w:rsidRPr="00FA3759">
        <w:rPr>
          <w:sz w:val="24"/>
          <w:szCs w:val="24"/>
        </w:rPr>
        <w:t>-</w:t>
      </w:r>
      <w:r w:rsidRPr="00FA3759">
        <w:rPr>
          <w:rFonts w:eastAsia="TimesNewRomanPSMT"/>
          <w:sz w:val="24"/>
          <w:szCs w:val="24"/>
        </w:rPr>
        <w:t xml:space="preserve">во втором полугодии </w:t>
      </w:r>
      <w:r w:rsidRPr="00FA3759">
        <w:rPr>
          <w:sz w:val="24"/>
          <w:szCs w:val="24"/>
        </w:rPr>
        <w:t xml:space="preserve">6 </w:t>
      </w:r>
      <w:r w:rsidRPr="00FA3759">
        <w:rPr>
          <w:rFonts w:eastAsia="TimesNewRomanPSMT"/>
          <w:sz w:val="24"/>
          <w:szCs w:val="24"/>
        </w:rPr>
        <w:t xml:space="preserve">класса и в </w:t>
      </w:r>
      <w:r>
        <w:rPr>
          <w:sz w:val="24"/>
          <w:szCs w:val="24"/>
        </w:rPr>
        <w:t>7-9</w:t>
      </w:r>
      <w:r w:rsidRPr="00FA3759">
        <w:rPr>
          <w:sz w:val="24"/>
          <w:szCs w:val="24"/>
        </w:rPr>
        <w:t xml:space="preserve"> </w:t>
      </w:r>
      <w:r w:rsidRPr="00FA3759">
        <w:rPr>
          <w:rFonts w:eastAsia="TimesNewRomanPSMT"/>
          <w:sz w:val="24"/>
          <w:szCs w:val="24"/>
        </w:rPr>
        <w:t xml:space="preserve">классах </w:t>
      </w:r>
      <w:r w:rsidRPr="00FA3759">
        <w:rPr>
          <w:sz w:val="24"/>
          <w:szCs w:val="24"/>
        </w:rPr>
        <w:t xml:space="preserve">- </w:t>
      </w:r>
      <w:r w:rsidRPr="00FA3759">
        <w:rPr>
          <w:rFonts w:eastAsia="TimesNewRomanPSMT"/>
          <w:sz w:val="24"/>
          <w:szCs w:val="24"/>
        </w:rPr>
        <w:t>ежедневно проверяются работы у</w:t>
      </w:r>
    </w:p>
    <w:p w:rsidR="00F53F5B" w:rsidRPr="00FA3759" w:rsidRDefault="00F53F5B" w:rsidP="00F53F5B">
      <w:pPr>
        <w:widowControl/>
        <w:jc w:val="both"/>
        <w:rPr>
          <w:rFonts w:eastAsia="TimesNewRomanPSMT"/>
          <w:sz w:val="24"/>
          <w:szCs w:val="24"/>
        </w:rPr>
      </w:pPr>
      <w:r w:rsidRPr="00FA3759">
        <w:rPr>
          <w:rFonts w:eastAsia="TimesNewRomanPSMT"/>
          <w:sz w:val="24"/>
          <w:szCs w:val="24"/>
        </w:rPr>
        <w:t>слабых обучающихся</w:t>
      </w:r>
      <w:r w:rsidRPr="00FA3759">
        <w:rPr>
          <w:sz w:val="24"/>
          <w:szCs w:val="24"/>
        </w:rPr>
        <w:t xml:space="preserve">, </w:t>
      </w:r>
      <w:r w:rsidRPr="00FA3759">
        <w:rPr>
          <w:rFonts w:eastAsia="TimesNewRomanPSMT"/>
          <w:sz w:val="24"/>
          <w:szCs w:val="24"/>
        </w:rPr>
        <w:t xml:space="preserve">у всех остальных </w:t>
      </w:r>
      <w:r w:rsidRPr="00FA3759">
        <w:rPr>
          <w:sz w:val="24"/>
          <w:szCs w:val="24"/>
        </w:rPr>
        <w:t xml:space="preserve">- </w:t>
      </w:r>
      <w:r w:rsidRPr="00FA3759">
        <w:rPr>
          <w:rFonts w:eastAsia="TimesNewRomanPSMT"/>
          <w:sz w:val="24"/>
          <w:szCs w:val="24"/>
        </w:rPr>
        <w:t>наиболее значимые работы</w:t>
      </w:r>
      <w:r w:rsidRPr="00FA3759">
        <w:rPr>
          <w:sz w:val="24"/>
          <w:szCs w:val="24"/>
        </w:rPr>
        <w:t xml:space="preserve">, </w:t>
      </w:r>
      <w:r w:rsidRPr="00FA3759">
        <w:rPr>
          <w:rFonts w:eastAsia="TimesNewRomanPSMT"/>
          <w:sz w:val="24"/>
          <w:szCs w:val="24"/>
        </w:rPr>
        <w:t>все виды</w:t>
      </w:r>
      <w:r>
        <w:rPr>
          <w:rFonts w:eastAsia="TimesNewRomanPSMT"/>
          <w:sz w:val="24"/>
          <w:szCs w:val="24"/>
        </w:rPr>
        <w:t xml:space="preserve"> </w:t>
      </w:r>
      <w:r w:rsidRPr="00FA3759">
        <w:rPr>
          <w:rFonts w:eastAsia="TimesNewRomanPSMT"/>
          <w:sz w:val="24"/>
          <w:szCs w:val="24"/>
        </w:rPr>
        <w:t>контрольных и самостоятельных работ</w:t>
      </w:r>
      <w:r w:rsidRPr="00FA3759">
        <w:rPr>
          <w:sz w:val="24"/>
          <w:szCs w:val="24"/>
        </w:rPr>
        <w:t xml:space="preserve">, </w:t>
      </w:r>
      <w:r w:rsidRPr="00FA3759">
        <w:rPr>
          <w:rFonts w:eastAsia="TimesNewRomanPSMT"/>
          <w:sz w:val="24"/>
          <w:szCs w:val="24"/>
        </w:rPr>
        <w:t xml:space="preserve">но не реже </w:t>
      </w:r>
      <w:r w:rsidRPr="00FA3759">
        <w:rPr>
          <w:sz w:val="24"/>
          <w:szCs w:val="24"/>
        </w:rPr>
        <w:t xml:space="preserve">2 </w:t>
      </w:r>
      <w:r w:rsidRPr="00FA3759">
        <w:rPr>
          <w:rFonts w:eastAsia="TimesNewRomanPSMT"/>
          <w:sz w:val="24"/>
          <w:szCs w:val="24"/>
        </w:rPr>
        <w:t>раз в месяц</w:t>
      </w:r>
      <w:r w:rsidRPr="00FA3759">
        <w:rPr>
          <w:sz w:val="24"/>
          <w:szCs w:val="24"/>
        </w:rPr>
        <w:t>.</w:t>
      </w:r>
    </w:p>
    <w:p w:rsidR="00F53F5B" w:rsidRPr="009F4501" w:rsidRDefault="00F53F5B" w:rsidP="00F53F5B">
      <w:pPr>
        <w:widowControl/>
        <w:jc w:val="both"/>
        <w:rPr>
          <w:rFonts w:eastAsia="TimesNewRomanPSMT"/>
          <w:b/>
          <w:sz w:val="24"/>
          <w:szCs w:val="24"/>
        </w:rPr>
      </w:pPr>
      <w:r w:rsidRPr="009F4501">
        <w:rPr>
          <w:rFonts w:eastAsia="TimesNewRomanPSMT"/>
          <w:b/>
          <w:sz w:val="24"/>
          <w:szCs w:val="24"/>
        </w:rPr>
        <w:t>по литературе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 w:rsidRPr="009F4501">
        <w:rPr>
          <w:sz w:val="24"/>
          <w:szCs w:val="24"/>
        </w:rPr>
        <w:t>-</w:t>
      </w:r>
      <w:r w:rsidRPr="009F4501">
        <w:rPr>
          <w:rFonts w:eastAsia="TimesNewRomanPSMT"/>
          <w:sz w:val="24"/>
          <w:szCs w:val="24"/>
        </w:rPr>
        <w:t xml:space="preserve">в </w:t>
      </w:r>
      <w:r w:rsidRPr="009F4501">
        <w:rPr>
          <w:sz w:val="24"/>
          <w:szCs w:val="24"/>
        </w:rPr>
        <w:t xml:space="preserve">5-8 - </w:t>
      </w:r>
      <w:r w:rsidRPr="009F4501">
        <w:rPr>
          <w:rFonts w:eastAsia="TimesNewRomanPSMT"/>
          <w:sz w:val="24"/>
          <w:szCs w:val="24"/>
        </w:rPr>
        <w:t xml:space="preserve">х классах проверка тетрадей проводится </w:t>
      </w:r>
      <w:r w:rsidRPr="009F4501">
        <w:rPr>
          <w:sz w:val="24"/>
          <w:szCs w:val="24"/>
        </w:rPr>
        <w:t xml:space="preserve">2 </w:t>
      </w:r>
      <w:r w:rsidRPr="009F4501">
        <w:rPr>
          <w:rFonts w:eastAsia="TimesNewRomanPSMT"/>
          <w:sz w:val="24"/>
          <w:szCs w:val="24"/>
        </w:rPr>
        <w:t>раза в месяц</w:t>
      </w:r>
      <w:r w:rsidRPr="009F4501">
        <w:rPr>
          <w:sz w:val="24"/>
          <w:szCs w:val="24"/>
        </w:rPr>
        <w:t>;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 w:rsidRPr="009F4501">
        <w:rPr>
          <w:sz w:val="24"/>
          <w:szCs w:val="24"/>
        </w:rPr>
        <w:t>-</w:t>
      </w:r>
      <w:r w:rsidRPr="009F4501">
        <w:rPr>
          <w:rFonts w:eastAsia="TimesNewRomanPSMT"/>
          <w:sz w:val="24"/>
          <w:szCs w:val="24"/>
        </w:rPr>
        <w:t xml:space="preserve">в </w:t>
      </w:r>
      <w:r>
        <w:rPr>
          <w:sz w:val="24"/>
          <w:szCs w:val="24"/>
        </w:rPr>
        <w:t>9</w:t>
      </w:r>
      <w:r w:rsidRPr="009F4501">
        <w:rPr>
          <w:sz w:val="24"/>
          <w:szCs w:val="24"/>
        </w:rPr>
        <w:t xml:space="preserve">- </w:t>
      </w:r>
      <w:r w:rsidRPr="009F4501">
        <w:rPr>
          <w:rFonts w:eastAsia="TimesNewRomanPSMT"/>
          <w:sz w:val="24"/>
          <w:szCs w:val="24"/>
        </w:rPr>
        <w:t xml:space="preserve">х классах </w:t>
      </w:r>
      <w:r w:rsidRPr="009F4501">
        <w:rPr>
          <w:sz w:val="24"/>
          <w:szCs w:val="24"/>
        </w:rPr>
        <w:t xml:space="preserve">- </w:t>
      </w:r>
      <w:r w:rsidRPr="009F4501">
        <w:rPr>
          <w:rFonts w:eastAsia="TimesNewRomanPSMT"/>
          <w:sz w:val="24"/>
          <w:szCs w:val="24"/>
        </w:rPr>
        <w:t>один раз в месяц</w:t>
      </w:r>
      <w:r w:rsidRPr="009F4501">
        <w:rPr>
          <w:sz w:val="24"/>
          <w:szCs w:val="24"/>
        </w:rPr>
        <w:t>.</w:t>
      </w:r>
    </w:p>
    <w:p w:rsidR="00F53F5B" w:rsidRPr="009F4501" w:rsidRDefault="00F53F5B" w:rsidP="00F53F5B">
      <w:pPr>
        <w:widowControl/>
        <w:jc w:val="both"/>
        <w:rPr>
          <w:rFonts w:eastAsia="TimesNewRomanPSMT"/>
          <w:sz w:val="24"/>
          <w:szCs w:val="24"/>
        </w:rPr>
      </w:pPr>
      <w:r w:rsidRPr="009F4501">
        <w:rPr>
          <w:rFonts w:eastAsia="TimesNewRomanPSMT"/>
          <w:sz w:val="24"/>
          <w:szCs w:val="24"/>
        </w:rPr>
        <w:t>Проверяются также все виды контрольных работ у всех обучающихся</w:t>
      </w:r>
    </w:p>
    <w:p w:rsidR="00F53F5B" w:rsidRPr="009F4501" w:rsidRDefault="00F53F5B" w:rsidP="00F53F5B">
      <w:pPr>
        <w:widowControl/>
        <w:jc w:val="both"/>
        <w:rPr>
          <w:rFonts w:eastAsia="TimesNewRomanPSMT"/>
          <w:b/>
          <w:sz w:val="24"/>
          <w:szCs w:val="24"/>
        </w:rPr>
      </w:pPr>
      <w:r w:rsidRPr="009F4501">
        <w:rPr>
          <w:rFonts w:eastAsia="TimesNewRomanPSMT"/>
          <w:b/>
          <w:sz w:val="24"/>
          <w:szCs w:val="24"/>
        </w:rPr>
        <w:t>по истории</w:t>
      </w:r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>тетради обучающихся всех классов проверяются не реже одног</w:t>
      </w:r>
      <w:proofErr w:type="gramStart"/>
      <w:r w:rsidRPr="009F4501">
        <w:rPr>
          <w:rFonts w:eastAsia="TimesNewRomanPSMT"/>
          <w:sz w:val="24"/>
          <w:szCs w:val="24"/>
        </w:rPr>
        <w:t>о-</w:t>
      </w:r>
      <w:proofErr w:type="gramEnd"/>
      <w:r w:rsidRPr="009F4501">
        <w:rPr>
          <w:rFonts w:eastAsia="TimesNewRomanPSMT"/>
          <w:sz w:val="24"/>
          <w:szCs w:val="24"/>
        </w:rPr>
        <w:t xml:space="preserve"> двух раз в учебную</w:t>
      </w:r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>четверть. Проверяются также все виды контрольных работ у всех обучающихся!</w:t>
      </w:r>
    </w:p>
    <w:p w:rsidR="00F53F5B" w:rsidRPr="009F4501" w:rsidRDefault="00F53F5B" w:rsidP="00F53F5B">
      <w:pPr>
        <w:widowControl/>
        <w:jc w:val="both"/>
        <w:rPr>
          <w:rFonts w:eastAsia="TimesNewRomanPSMT"/>
          <w:b/>
          <w:sz w:val="24"/>
          <w:szCs w:val="24"/>
        </w:rPr>
      </w:pPr>
      <w:r w:rsidRPr="009F4501">
        <w:rPr>
          <w:rFonts w:eastAsia="TimesNewRomanPSMT"/>
          <w:b/>
          <w:sz w:val="24"/>
          <w:szCs w:val="24"/>
        </w:rPr>
        <w:t>по географии</w:t>
      </w:r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>тетради все обучающихся всех классов проверяются не реже одног</w:t>
      </w:r>
      <w:proofErr w:type="gramStart"/>
      <w:r w:rsidRPr="009F4501">
        <w:rPr>
          <w:rFonts w:eastAsia="TimesNewRomanPSMT"/>
          <w:sz w:val="24"/>
          <w:szCs w:val="24"/>
        </w:rPr>
        <w:t>о-</w:t>
      </w:r>
      <w:proofErr w:type="gramEnd"/>
      <w:r w:rsidRPr="009F4501">
        <w:rPr>
          <w:rFonts w:eastAsia="TimesNewRomanPSMT"/>
          <w:sz w:val="24"/>
          <w:szCs w:val="24"/>
        </w:rPr>
        <w:t xml:space="preserve"> двух раз в учебную</w:t>
      </w:r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>четверть. Проверяются также вс</w:t>
      </w:r>
      <w:r>
        <w:rPr>
          <w:rFonts w:eastAsia="TimesNewRomanPSMT"/>
          <w:sz w:val="24"/>
          <w:szCs w:val="24"/>
        </w:rPr>
        <w:t xml:space="preserve">е виды контрольных работ у всех </w:t>
      </w:r>
      <w:r w:rsidRPr="009F4501">
        <w:rPr>
          <w:rFonts w:eastAsia="TimesNewRomanPSMT"/>
          <w:sz w:val="24"/>
          <w:szCs w:val="24"/>
        </w:rPr>
        <w:t>обучающихся.</w:t>
      </w:r>
    </w:p>
    <w:p w:rsidR="00F53F5B" w:rsidRPr="009F4501" w:rsidRDefault="00F53F5B" w:rsidP="00F53F5B">
      <w:pPr>
        <w:widowControl/>
        <w:jc w:val="both"/>
        <w:rPr>
          <w:rFonts w:eastAsia="TimesNewRomanPSMT"/>
          <w:b/>
          <w:sz w:val="24"/>
          <w:szCs w:val="24"/>
        </w:rPr>
      </w:pPr>
      <w:r w:rsidRPr="009F4501">
        <w:rPr>
          <w:rFonts w:eastAsia="TimesNewRomanPSMT"/>
          <w:b/>
          <w:sz w:val="24"/>
          <w:szCs w:val="24"/>
        </w:rPr>
        <w:lastRenderedPageBreak/>
        <w:t xml:space="preserve">по </w:t>
      </w:r>
      <w:proofErr w:type="gramStart"/>
      <w:r w:rsidRPr="009F4501">
        <w:rPr>
          <w:rFonts w:eastAsia="TimesNewRomanPSMT"/>
          <w:b/>
          <w:sz w:val="24"/>
          <w:szCs w:val="24"/>
        </w:rPr>
        <w:t>ИЗО</w:t>
      </w:r>
      <w:proofErr w:type="gramEnd"/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>учитель контролирует наличие у обучающихся альбомов для рисования и черчения,</w:t>
      </w:r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>проверяет каждую работу у обучающихся всего класса;</w:t>
      </w:r>
    </w:p>
    <w:p w:rsidR="00F53F5B" w:rsidRPr="009F4501" w:rsidRDefault="00F53F5B" w:rsidP="00F53F5B">
      <w:pPr>
        <w:widowControl/>
        <w:jc w:val="both"/>
        <w:rPr>
          <w:rFonts w:eastAsia="TimesNewRomanPSMT"/>
          <w:b/>
          <w:sz w:val="24"/>
          <w:szCs w:val="24"/>
        </w:rPr>
      </w:pPr>
      <w:r w:rsidRPr="009F4501">
        <w:rPr>
          <w:rFonts w:eastAsia="TimesNewRomanPSMT"/>
          <w:b/>
          <w:sz w:val="24"/>
          <w:szCs w:val="24"/>
        </w:rPr>
        <w:t>по химии</w:t>
      </w:r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 xml:space="preserve">проверяет рабочие тетради </w:t>
      </w:r>
      <w:proofErr w:type="gramStart"/>
      <w:r w:rsidRPr="009F4501">
        <w:rPr>
          <w:rFonts w:eastAsia="TimesNewRomanPSMT"/>
          <w:sz w:val="24"/>
          <w:szCs w:val="24"/>
        </w:rPr>
        <w:t>обучающихся</w:t>
      </w:r>
      <w:proofErr w:type="gramEnd"/>
      <w:r w:rsidRPr="009F4501">
        <w:rPr>
          <w:rFonts w:eastAsia="TimesNewRomanPSMT"/>
          <w:sz w:val="24"/>
          <w:szCs w:val="24"/>
        </w:rPr>
        <w:t xml:space="preserve"> выборочно. Каждая тетрадь должна быть</w:t>
      </w:r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>проверена не реже двух раз за учебную четверть. Проверяются все виды контрольных</w:t>
      </w:r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>работ у всех обучающихся.</w:t>
      </w:r>
    </w:p>
    <w:p w:rsidR="00F53F5B" w:rsidRPr="009F4501" w:rsidRDefault="00F53F5B" w:rsidP="00F53F5B">
      <w:pPr>
        <w:widowControl/>
        <w:jc w:val="both"/>
        <w:rPr>
          <w:rFonts w:eastAsia="TimesNewRomanPSMT"/>
          <w:b/>
          <w:sz w:val="24"/>
          <w:szCs w:val="24"/>
        </w:rPr>
      </w:pPr>
      <w:r w:rsidRPr="009F4501">
        <w:rPr>
          <w:rFonts w:eastAsia="TimesNewRomanPSMT"/>
          <w:b/>
          <w:sz w:val="24"/>
          <w:szCs w:val="24"/>
        </w:rPr>
        <w:t>по биологии</w:t>
      </w:r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>тетради все обучающихся всех классов проверяются не реже одног</w:t>
      </w:r>
      <w:proofErr w:type="gramStart"/>
      <w:r w:rsidRPr="009F4501">
        <w:rPr>
          <w:rFonts w:eastAsia="TimesNewRomanPSMT"/>
          <w:sz w:val="24"/>
          <w:szCs w:val="24"/>
        </w:rPr>
        <w:t>о-</w:t>
      </w:r>
      <w:proofErr w:type="gramEnd"/>
      <w:r w:rsidRPr="009F4501">
        <w:rPr>
          <w:rFonts w:eastAsia="TimesNewRomanPSMT"/>
          <w:sz w:val="24"/>
          <w:szCs w:val="24"/>
        </w:rPr>
        <w:t xml:space="preserve"> двух раз в учебную</w:t>
      </w:r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>четверть; Проверяются также все виды контрольных работ у всех обучающихся.</w:t>
      </w:r>
    </w:p>
    <w:p w:rsidR="00F53F5B" w:rsidRPr="009F4501" w:rsidRDefault="00F53F5B" w:rsidP="00F53F5B">
      <w:pPr>
        <w:widowControl/>
        <w:jc w:val="both"/>
        <w:rPr>
          <w:b/>
          <w:color w:val="000000"/>
          <w:sz w:val="24"/>
          <w:szCs w:val="24"/>
        </w:rPr>
      </w:pPr>
      <w:r w:rsidRPr="009F4501">
        <w:rPr>
          <w:b/>
          <w:color w:val="000000"/>
          <w:sz w:val="24"/>
          <w:szCs w:val="24"/>
        </w:rPr>
        <w:t xml:space="preserve">4.  </w:t>
      </w:r>
      <w:r>
        <w:rPr>
          <w:b/>
          <w:color w:val="000000"/>
          <w:sz w:val="24"/>
          <w:szCs w:val="24"/>
        </w:rPr>
        <w:t>О</w:t>
      </w:r>
      <w:r w:rsidRPr="009F4501">
        <w:rPr>
          <w:b/>
          <w:color w:val="000000"/>
          <w:sz w:val="24"/>
          <w:szCs w:val="24"/>
        </w:rPr>
        <w:t>собенности проверки</w:t>
      </w:r>
    </w:p>
    <w:p w:rsidR="00F53F5B" w:rsidRPr="009F4501" w:rsidRDefault="00F53F5B" w:rsidP="00F53F5B">
      <w:pPr>
        <w:widowControl/>
        <w:jc w:val="both"/>
        <w:rPr>
          <w:rFonts w:eastAsia="TimesNewRomanPSMT"/>
          <w:sz w:val="24"/>
          <w:szCs w:val="24"/>
        </w:rPr>
      </w:pPr>
      <w:r w:rsidRPr="009F4501">
        <w:rPr>
          <w:rFonts w:eastAsia="TimesNewRomanPSMT"/>
          <w:sz w:val="24"/>
          <w:szCs w:val="24"/>
        </w:rPr>
        <w:t>В проверяемых работах учитель отмечает и исправляет допущенные ошибки,</w:t>
      </w:r>
    </w:p>
    <w:p w:rsidR="00F53F5B" w:rsidRPr="009F4501" w:rsidRDefault="00F53F5B" w:rsidP="00F53F5B">
      <w:pPr>
        <w:widowControl/>
        <w:jc w:val="both"/>
        <w:rPr>
          <w:rFonts w:eastAsia="TimesNewRomanPSMT"/>
          <w:sz w:val="24"/>
          <w:szCs w:val="24"/>
        </w:rPr>
      </w:pPr>
      <w:r w:rsidRPr="009F4501">
        <w:rPr>
          <w:rFonts w:eastAsia="TimesNewRomanPSMT"/>
          <w:sz w:val="24"/>
          <w:szCs w:val="24"/>
        </w:rPr>
        <w:t>руководствуясь следующим:</w:t>
      </w:r>
    </w:p>
    <w:p w:rsidR="00F53F5B" w:rsidRDefault="00F53F5B" w:rsidP="00F53F5B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color w:val="000000"/>
          <w:sz w:val="24"/>
          <w:szCs w:val="28"/>
        </w:rPr>
      </w:pPr>
      <w:r w:rsidRPr="0055007B">
        <w:rPr>
          <w:color w:val="000000"/>
          <w:sz w:val="24"/>
          <w:szCs w:val="28"/>
        </w:rPr>
        <w:t xml:space="preserve">при проверке тетрадей и контрольных работ по русскому языку и математике учащихся </w:t>
      </w:r>
      <w:r w:rsidRPr="0055007B">
        <w:rPr>
          <w:color w:val="000000"/>
          <w:sz w:val="24"/>
          <w:szCs w:val="28"/>
          <w:lang w:val="en-US"/>
        </w:rPr>
        <w:t>I</w:t>
      </w:r>
      <w:r w:rsidRPr="0055007B">
        <w:rPr>
          <w:color w:val="000000"/>
          <w:sz w:val="24"/>
          <w:szCs w:val="28"/>
        </w:rPr>
        <w:t xml:space="preserve"> - </w:t>
      </w:r>
      <w:r w:rsidRPr="0055007B">
        <w:rPr>
          <w:color w:val="000000"/>
          <w:sz w:val="24"/>
          <w:szCs w:val="28"/>
          <w:lang w:val="en-US"/>
        </w:rPr>
        <w:t>IV</w:t>
      </w:r>
      <w:r w:rsidRPr="0055007B">
        <w:rPr>
          <w:color w:val="000000"/>
          <w:sz w:val="24"/>
          <w:szCs w:val="28"/>
        </w:rPr>
        <w:t xml:space="preserve"> классов учитель зачеркивает орфографическую ошибку, цифру, математический знак и надписывает вверху нужную букву или верный результат математических действий. При пунктуационных ошибках зачеркивается ненужный или пишется необходимый в этом случае знак препинания; на полях учитель обозначает ошибку определенным условным знаком (</w:t>
      </w:r>
      <w:r w:rsidRPr="0055007B">
        <w:rPr>
          <w:color w:val="000000"/>
          <w:sz w:val="24"/>
          <w:szCs w:val="28"/>
          <w:lang w:val="en-US"/>
        </w:rPr>
        <w:t>I</w:t>
      </w:r>
      <w:r w:rsidRPr="0055007B">
        <w:rPr>
          <w:color w:val="000000"/>
          <w:sz w:val="24"/>
          <w:szCs w:val="28"/>
        </w:rPr>
        <w:t xml:space="preserve"> – орфографическая ошибка, </w:t>
      </w:r>
      <w:r w:rsidRPr="0055007B">
        <w:rPr>
          <w:color w:val="000000"/>
          <w:sz w:val="24"/>
          <w:szCs w:val="28"/>
          <w:lang w:val="en-US"/>
        </w:rPr>
        <w:t>V</w:t>
      </w:r>
      <w:r w:rsidRPr="0055007B">
        <w:rPr>
          <w:color w:val="000000"/>
          <w:sz w:val="24"/>
          <w:szCs w:val="28"/>
        </w:rPr>
        <w:t xml:space="preserve"> – пунктуационная);</w:t>
      </w:r>
    </w:p>
    <w:p w:rsidR="00F53F5B" w:rsidRPr="0055007B" w:rsidRDefault="00F53F5B" w:rsidP="00F53F5B">
      <w:pPr>
        <w:shd w:val="clear" w:color="auto" w:fill="FFFFFF"/>
        <w:spacing w:before="30" w:after="30"/>
        <w:jc w:val="both"/>
        <w:rPr>
          <w:color w:val="000000"/>
          <w:sz w:val="24"/>
          <w:szCs w:val="28"/>
        </w:rPr>
      </w:pPr>
      <w:r w:rsidRPr="0055007B">
        <w:rPr>
          <w:color w:val="000000"/>
          <w:sz w:val="24"/>
          <w:szCs w:val="28"/>
        </w:rPr>
        <w:t>Все контрольные работы обязательно оцениваются учителем с занесением оценок в классный журнал.</w:t>
      </w:r>
    </w:p>
    <w:p w:rsidR="00F53F5B" w:rsidRPr="0055007B" w:rsidRDefault="00F53F5B" w:rsidP="00F53F5B">
      <w:pPr>
        <w:shd w:val="clear" w:color="auto" w:fill="FFFFFF"/>
        <w:spacing w:before="30" w:after="30"/>
        <w:ind w:firstLine="709"/>
        <w:jc w:val="both"/>
        <w:rPr>
          <w:color w:val="000000"/>
          <w:sz w:val="24"/>
          <w:szCs w:val="28"/>
        </w:rPr>
      </w:pPr>
      <w:r w:rsidRPr="0055007B">
        <w:rPr>
          <w:color w:val="000000"/>
          <w:sz w:val="24"/>
          <w:szCs w:val="28"/>
        </w:rPr>
        <w:t>Самостоятельные обучающие письменные работы также оцениваются. Оценки в журнал за эти работы могут быть выставлены по усмотрению учителя.</w:t>
      </w:r>
    </w:p>
    <w:p w:rsidR="00F53F5B" w:rsidRPr="00FA3759" w:rsidRDefault="00F53F5B" w:rsidP="00F53F5B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FA3759">
        <w:rPr>
          <w:color w:val="000000"/>
          <w:sz w:val="24"/>
          <w:szCs w:val="28"/>
        </w:rPr>
        <w:t xml:space="preserve">Классные и домашние письменные работы по русскому языку и математике, начиная с </w:t>
      </w:r>
      <w:r w:rsidRPr="00FA3759">
        <w:rPr>
          <w:color w:val="000000"/>
          <w:sz w:val="24"/>
          <w:szCs w:val="28"/>
          <w:lang w:val="en-US"/>
        </w:rPr>
        <w:t>I</w:t>
      </w:r>
      <w:r>
        <w:rPr>
          <w:color w:val="000000"/>
          <w:sz w:val="24"/>
          <w:szCs w:val="28"/>
          <w:lang w:val="en-US"/>
        </w:rPr>
        <w:t>I</w:t>
      </w:r>
      <w:r w:rsidRPr="00FA3759">
        <w:rPr>
          <w:color w:val="000000"/>
          <w:sz w:val="24"/>
          <w:szCs w:val="28"/>
        </w:rPr>
        <w:t xml:space="preserve"> полугодия 2 класса, оцениваются; оценки в журнал могут быть выставлены за наиболее значимые работы по усмотрению учителя. В 3–11 классах оцениваются все проверяемые работы, но в журнал выставляются оценки по усмотрению учителя</w:t>
      </w:r>
      <w:r w:rsidRPr="00FA3759">
        <w:rPr>
          <w:color w:val="000000"/>
          <w:sz w:val="28"/>
          <w:szCs w:val="28"/>
        </w:rPr>
        <w:t>.</w:t>
      </w:r>
    </w:p>
    <w:p w:rsidR="00F53F5B" w:rsidRPr="009F4501" w:rsidRDefault="00F53F5B" w:rsidP="00F53F5B">
      <w:pPr>
        <w:shd w:val="clear" w:color="auto" w:fill="FFFFFF"/>
        <w:spacing w:before="30" w:after="30"/>
        <w:jc w:val="both"/>
        <w:rPr>
          <w:b/>
          <w:color w:val="000000"/>
          <w:sz w:val="24"/>
          <w:szCs w:val="24"/>
        </w:rPr>
      </w:pPr>
      <w:r w:rsidRPr="009F4501">
        <w:rPr>
          <w:b/>
          <w:color w:val="000000"/>
          <w:sz w:val="24"/>
          <w:szCs w:val="24"/>
        </w:rPr>
        <w:t xml:space="preserve"> </w:t>
      </w:r>
    </w:p>
    <w:p w:rsidR="00F53F5B" w:rsidRPr="009F4501" w:rsidRDefault="00F53F5B" w:rsidP="00F53F5B">
      <w:pPr>
        <w:tabs>
          <w:tab w:val="num" w:pos="360"/>
        </w:tabs>
        <w:ind w:left="360" w:hanging="360"/>
        <w:jc w:val="both"/>
        <w:rPr>
          <w:b/>
          <w:color w:val="000000"/>
          <w:sz w:val="24"/>
          <w:szCs w:val="24"/>
        </w:rPr>
      </w:pPr>
      <w:r w:rsidRPr="009F4501">
        <w:rPr>
          <w:b/>
          <w:color w:val="000000"/>
          <w:sz w:val="24"/>
          <w:szCs w:val="24"/>
        </w:rPr>
        <w:t>5.    Осуществление контроля</w:t>
      </w:r>
    </w:p>
    <w:p w:rsidR="00F53F5B" w:rsidRPr="009F4501" w:rsidRDefault="00F53F5B" w:rsidP="00F53F5B">
      <w:pPr>
        <w:jc w:val="both"/>
        <w:rPr>
          <w:color w:val="000000"/>
          <w:sz w:val="24"/>
          <w:szCs w:val="24"/>
        </w:rPr>
      </w:pPr>
      <w:r w:rsidRPr="009F4501">
        <w:rPr>
          <w:color w:val="000000"/>
          <w:sz w:val="24"/>
          <w:szCs w:val="24"/>
        </w:rPr>
        <w:t>6.1.</w:t>
      </w:r>
      <w:proofErr w:type="gramStart"/>
      <w:r w:rsidRPr="009F4501">
        <w:rPr>
          <w:color w:val="000000"/>
          <w:sz w:val="24"/>
          <w:szCs w:val="24"/>
        </w:rPr>
        <w:t>Контроль за</w:t>
      </w:r>
      <w:proofErr w:type="gramEnd"/>
      <w:r w:rsidRPr="009F4501">
        <w:rPr>
          <w:color w:val="000000"/>
          <w:sz w:val="24"/>
          <w:szCs w:val="24"/>
        </w:rPr>
        <w:t xml:space="preserve"> порядком ведения и проверкой тетрадей осуществляет заместитель директора по УВР или администрация школы.  </w:t>
      </w:r>
    </w:p>
    <w:p w:rsidR="00F53F5B" w:rsidRPr="009F4501" w:rsidRDefault="00F53F5B" w:rsidP="00F53F5B">
      <w:pPr>
        <w:jc w:val="both"/>
        <w:rPr>
          <w:color w:val="000000"/>
          <w:sz w:val="24"/>
          <w:szCs w:val="24"/>
        </w:rPr>
      </w:pPr>
      <w:r w:rsidRPr="009F4501">
        <w:rPr>
          <w:color w:val="000000"/>
          <w:sz w:val="24"/>
          <w:szCs w:val="24"/>
        </w:rPr>
        <w:t xml:space="preserve">6.2.Контроль осуществляется </w:t>
      </w:r>
      <w:proofErr w:type="gramStart"/>
      <w:r w:rsidRPr="009F4501">
        <w:rPr>
          <w:color w:val="000000"/>
          <w:sz w:val="24"/>
          <w:szCs w:val="24"/>
        </w:rPr>
        <w:t>согласно плана</w:t>
      </w:r>
      <w:proofErr w:type="gramEnd"/>
      <w:r w:rsidRPr="009F4501">
        <w:rPr>
          <w:color w:val="000000"/>
          <w:sz w:val="24"/>
          <w:szCs w:val="24"/>
        </w:rPr>
        <w:t xml:space="preserve"> </w:t>
      </w:r>
      <w:proofErr w:type="spellStart"/>
      <w:r w:rsidRPr="009F4501">
        <w:rPr>
          <w:color w:val="000000"/>
          <w:sz w:val="24"/>
          <w:szCs w:val="24"/>
        </w:rPr>
        <w:t>внутришкольного</w:t>
      </w:r>
      <w:proofErr w:type="spellEnd"/>
      <w:r w:rsidRPr="009F4501">
        <w:rPr>
          <w:color w:val="000000"/>
          <w:sz w:val="24"/>
          <w:szCs w:val="24"/>
        </w:rPr>
        <w:t xml:space="preserve"> контроля.</w:t>
      </w:r>
    </w:p>
    <w:p w:rsidR="00F53F5B" w:rsidRPr="009F4501" w:rsidRDefault="00F53F5B" w:rsidP="00F53F5B">
      <w:pPr>
        <w:jc w:val="both"/>
        <w:rPr>
          <w:color w:val="000000"/>
          <w:sz w:val="24"/>
          <w:szCs w:val="24"/>
        </w:rPr>
      </w:pPr>
    </w:p>
    <w:p w:rsidR="00F53F5B" w:rsidRPr="009F4501" w:rsidRDefault="00F53F5B" w:rsidP="00F53F5B">
      <w:pPr>
        <w:jc w:val="both"/>
        <w:rPr>
          <w:b/>
          <w:sz w:val="24"/>
          <w:szCs w:val="24"/>
        </w:rPr>
      </w:pPr>
    </w:p>
    <w:p w:rsidR="00F53F5B" w:rsidRPr="009F4501" w:rsidRDefault="00F53F5B" w:rsidP="00F53F5B">
      <w:pPr>
        <w:widowControl/>
        <w:jc w:val="both"/>
        <w:rPr>
          <w:rFonts w:eastAsia="TimesNewRomanPSMT"/>
          <w:b/>
          <w:sz w:val="24"/>
          <w:szCs w:val="24"/>
        </w:rPr>
      </w:pPr>
      <w:r w:rsidRPr="009F4501">
        <w:rPr>
          <w:rFonts w:eastAsia="TimesNewRomanPSMT"/>
          <w:b/>
          <w:sz w:val="24"/>
          <w:szCs w:val="24"/>
        </w:rPr>
        <w:t>7. Ответственность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 w:rsidRPr="009F4501">
        <w:rPr>
          <w:rFonts w:eastAsia="TimesNewRomanPSMT"/>
          <w:sz w:val="24"/>
          <w:szCs w:val="24"/>
        </w:rPr>
        <w:t>За нарушение требований настоящего Положения работники школы</w:t>
      </w:r>
      <w:r w:rsidRPr="009F4501">
        <w:rPr>
          <w:sz w:val="24"/>
          <w:szCs w:val="24"/>
        </w:rPr>
        <w:t>,</w:t>
      </w:r>
    </w:p>
    <w:p w:rsidR="00331B25" w:rsidRDefault="00F53F5B" w:rsidP="00F53F5B">
      <w:proofErr w:type="gramStart"/>
      <w:r w:rsidRPr="009F4501">
        <w:rPr>
          <w:rFonts w:eastAsia="TimesNewRomanPSMT"/>
          <w:sz w:val="24"/>
          <w:szCs w:val="24"/>
        </w:rPr>
        <w:t>осуществляющие</w:t>
      </w:r>
      <w:proofErr w:type="gramEnd"/>
      <w:r w:rsidRPr="009F4501">
        <w:rPr>
          <w:rFonts w:eastAsia="TimesNewRomanPSMT"/>
          <w:sz w:val="24"/>
          <w:szCs w:val="24"/>
        </w:rPr>
        <w:t xml:space="preserve"> педагогическую деятельность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>несут дисциплинарную ответственно</w:t>
      </w:r>
    </w:p>
    <w:sectPr w:rsidR="00331B25" w:rsidSect="006C69A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F475E"/>
    <w:multiLevelType w:val="hybridMultilevel"/>
    <w:tmpl w:val="42D2D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F4B"/>
    <w:rsid w:val="0000067F"/>
    <w:rsid w:val="00331B25"/>
    <w:rsid w:val="00340332"/>
    <w:rsid w:val="006C69A8"/>
    <w:rsid w:val="00884F4B"/>
    <w:rsid w:val="00F5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6C69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69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6C69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69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cp:lastPrinted>2017-12-05T09:17:00Z</cp:lastPrinted>
  <dcterms:created xsi:type="dcterms:W3CDTF">2017-12-05T09:04:00Z</dcterms:created>
  <dcterms:modified xsi:type="dcterms:W3CDTF">2017-12-05T09:17:00Z</dcterms:modified>
</cp:coreProperties>
</file>