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AA" w:rsidRPr="00E90DAA" w:rsidRDefault="00634F4F" w:rsidP="00E90DAA">
      <w:pPr>
        <w:pStyle w:val="a3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 </w:t>
      </w:r>
      <w:r w:rsidR="00E90DAA" w:rsidRPr="00E90DAA">
        <w:t xml:space="preserve">           МИНИСТЕРСТВО ОБРАЗОВАНИЯ РЕСПУБЛИКИ ДАГЕСТАН  </w:t>
      </w:r>
    </w:p>
    <w:p w:rsidR="00E90DAA" w:rsidRPr="00E90DAA" w:rsidRDefault="00E90DAA" w:rsidP="00E90DAA">
      <w:pPr>
        <w:spacing w:line="276" w:lineRule="auto"/>
        <w:rPr>
          <w:b/>
        </w:rPr>
      </w:pPr>
      <w:r w:rsidRPr="00E90DAA">
        <w:t xml:space="preserve">МУНИЦИПАЛЬНОЕ КАЗЕННОЕ ОБЩЕОБРАЗОВАТЕЛЬНОЕ УЧРЕЖДЕНИЕ </w:t>
      </w:r>
    </w:p>
    <w:p w:rsidR="00E90DAA" w:rsidRPr="00E90DAA" w:rsidRDefault="00E90DAA" w:rsidP="00E90DAA">
      <w:pPr>
        <w:spacing w:line="276" w:lineRule="auto"/>
      </w:pPr>
      <w:r w:rsidRPr="00E90DAA"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E90DAA" w:rsidRPr="00E90DAA" w:rsidTr="006A296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E90DAA" w:rsidRPr="00E90DAA" w:rsidRDefault="00E90DAA" w:rsidP="00E90DA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90DAA" w:rsidRPr="00E90DAA" w:rsidRDefault="00E90DAA" w:rsidP="00E90DAA">
      <w:pPr>
        <w:spacing w:line="276" w:lineRule="auto"/>
        <w:rPr>
          <w:b/>
          <w:i/>
        </w:rPr>
      </w:pPr>
      <w:r w:rsidRPr="00E90DAA">
        <w:rPr>
          <w:b/>
          <w:i/>
        </w:rPr>
        <w:t xml:space="preserve">                          </w:t>
      </w:r>
      <w:proofErr w:type="spellStart"/>
      <w:r w:rsidRPr="00E90DAA">
        <w:rPr>
          <w:b/>
          <w:i/>
        </w:rPr>
        <w:t>с</w:t>
      </w:r>
      <w:proofErr w:type="gramStart"/>
      <w:r w:rsidRPr="00E90DAA">
        <w:rPr>
          <w:b/>
          <w:i/>
        </w:rPr>
        <w:t>.З</w:t>
      </w:r>
      <w:proofErr w:type="gramEnd"/>
      <w:r w:rsidRPr="00E90DAA">
        <w:rPr>
          <w:b/>
          <w:i/>
        </w:rPr>
        <w:t>убутли-Миатли</w:t>
      </w:r>
      <w:proofErr w:type="spellEnd"/>
      <w:r w:rsidRPr="00E90DAA">
        <w:rPr>
          <w:b/>
          <w:i/>
        </w:rPr>
        <w:t xml:space="preserve">  Кизилюртовского района, ул. Школьная, 1.     </w:t>
      </w:r>
    </w:p>
    <w:p w:rsidR="00E90DAA" w:rsidRPr="00E90DAA" w:rsidRDefault="00E90DAA" w:rsidP="00E90DAA">
      <w:pPr>
        <w:spacing w:line="276" w:lineRule="auto"/>
        <w:rPr>
          <w:b/>
          <w:i/>
          <w:lang w:val="en-US"/>
        </w:rPr>
      </w:pPr>
      <w:r w:rsidRPr="00E90DAA">
        <w:rPr>
          <w:b/>
          <w:i/>
        </w:rPr>
        <w:t xml:space="preserve">                                                         </w:t>
      </w:r>
      <w:proofErr w:type="gramStart"/>
      <w:r w:rsidRPr="00E90DAA">
        <w:rPr>
          <w:b/>
          <w:i/>
          <w:lang w:val="en-US"/>
        </w:rPr>
        <w:t>e-mail</w:t>
      </w:r>
      <w:proofErr w:type="gramEnd"/>
      <w:r w:rsidRPr="00E90DAA">
        <w:rPr>
          <w:b/>
          <w:i/>
          <w:lang w:val="en-US"/>
        </w:rPr>
        <w:t>: z-miat@yandex.ru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634F4F" w:rsidTr="00634F4F">
        <w:tc>
          <w:tcPr>
            <w:tcW w:w="4823" w:type="dxa"/>
            <w:hideMark/>
          </w:tcPr>
          <w:p w:rsidR="00634F4F" w:rsidRDefault="00634F4F">
            <w:pPr>
              <w:ind w:right="57"/>
            </w:pPr>
            <w:bookmarkStart w:id="0" w:name="О_переводе"/>
            <w:bookmarkEnd w:id="0"/>
            <w:r>
              <w:t>ПРИНЯТО</w:t>
            </w:r>
          </w:p>
          <w:p w:rsidR="00634F4F" w:rsidRDefault="00634F4F">
            <w:pPr>
              <w:ind w:right="57"/>
            </w:pPr>
            <w:r>
              <w:t>педагогическим советом</w:t>
            </w:r>
          </w:p>
          <w:p w:rsidR="00634F4F" w:rsidRDefault="00634F4F">
            <w:pPr>
              <w:ind w:right="57"/>
            </w:pPr>
            <w:r>
              <w:t>от 30.08.2017 года</w:t>
            </w:r>
          </w:p>
          <w:p w:rsidR="00634F4F" w:rsidRDefault="00634F4F">
            <w:pPr>
              <w:ind w:right="57"/>
            </w:pPr>
            <w:r>
              <w:t>протокол №1</w:t>
            </w:r>
          </w:p>
        </w:tc>
        <w:tc>
          <w:tcPr>
            <w:tcW w:w="4748" w:type="dxa"/>
            <w:hideMark/>
          </w:tcPr>
          <w:p w:rsidR="00634F4F" w:rsidRDefault="00634F4F">
            <w:pPr>
              <w:ind w:left="57" w:right="57" w:firstLine="709"/>
              <w:jc w:val="right"/>
            </w:pPr>
            <w:r>
              <w:t>УТВЕРЖДАЮ</w:t>
            </w:r>
          </w:p>
          <w:p w:rsidR="00634F4F" w:rsidRDefault="00634F4F">
            <w:pPr>
              <w:ind w:left="57" w:right="57" w:firstLine="709"/>
              <w:jc w:val="right"/>
            </w:pPr>
            <w:r>
              <w:t xml:space="preserve">Директор МКОУ </w:t>
            </w:r>
          </w:p>
          <w:p w:rsidR="00634F4F" w:rsidRDefault="00634F4F">
            <w:pPr>
              <w:ind w:left="57" w:right="57" w:firstLine="709"/>
              <w:jc w:val="right"/>
            </w:pPr>
            <w:r>
              <w:t>«Зубутли-Миатлинская СОШ»</w:t>
            </w:r>
          </w:p>
          <w:p w:rsidR="00634F4F" w:rsidRDefault="00634F4F">
            <w:pPr>
              <w:ind w:left="57" w:right="57" w:firstLine="709"/>
              <w:jc w:val="right"/>
            </w:pPr>
            <w:r>
              <w:t>____________</w:t>
            </w:r>
            <w:proofErr w:type="spellStart"/>
            <w:r>
              <w:t>Кадиева</w:t>
            </w:r>
            <w:proofErr w:type="spellEnd"/>
            <w:r>
              <w:t xml:space="preserve"> П.А.</w:t>
            </w:r>
          </w:p>
        </w:tc>
      </w:tr>
    </w:tbl>
    <w:p w:rsidR="00634F4F" w:rsidRDefault="00E90DAA" w:rsidP="00E90DAA">
      <w:pPr>
        <w:pStyle w:val="a8"/>
        <w:shd w:val="clear" w:color="auto" w:fill="FFFFFF"/>
        <w:tabs>
          <w:tab w:val="left" w:pos="7035"/>
        </w:tabs>
        <w:spacing w:before="0" w:beforeAutospacing="0" w:after="0" w:afterAutospacing="0" w:line="360" w:lineRule="atLeast"/>
        <w:textAlignment w:val="baseline"/>
        <w:rPr>
          <w:rStyle w:val="a9"/>
          <w:sz w:val="28"/>
          <w:szCs w:val="28"/>
          <w:bdr w:val="none" w:sz="0" w:space="0" w:color="auto" w:frame="1"/>
        </w:rPr>
      </w:pPr>
      <w:r>
        <w:rPr>
          <w:rStyle w:val="a9"/>
          <w:sz w:val="28"/>
          <w:szCs w:val="28"/>
          <w:bdr w:val="none" w:sz="0" w:space="0" w:color="auto" w:frame="1"/>
        </w:rPr>
        <w:tab/>
      </w:r>
      <w:bookmarkStart w:id="1" w:name="_GoBack"/>
      <w:bookmarkEnd w:id="1"/>
    </w:p>
    <w:p w:rsidR="00634F4F" w:rsidRDefault="00634F4F" w:rsidP="00634F4F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9"/>
          <w:sz w:val="28"/>
          <w:szCs w:val="28"/>
          <w:bdr w:val="none" w:sz="0" w:space="0" w:color="auto" w:frame="1"/>
        </w:rPr>
      </w:pPr>
    </w:p>
    <w:p w:rsidR="00634F4F" w:rsidRDefault="00634F4F" w:rsidP="00634F4F">
      <w:pPr>
        <w:jc w:val="both"/>
      </w:pPr>
      <w:r>
        <w:rPr>
          <w:sz w:val="28"/>
          <w:szCs w:val="28"/>
        </w:rPr>
        <w:t xml:space="preserve">  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Локальный акт, устанавливающий язык образования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в МКОУ «Зубутли-Миатлинская СОШ»                                        </w:t>
      </w:r>
    </w:p>
    <w:p w:rsidR="00634F4F" w:rsidRDefault="00634F4F" w:rsidP="00634F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 Общие положения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1.Настоящее Положение разработано в соответствии с Конституцией РФ от 25.12.1993г. (с изменениями от 30.12.2008г.)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едеральным законом от 29.12.2012г. № 273 «Об образовании в Российской Федерации»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требованиями следующих нормативных правовых документов: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Российской Федерации от 29.12.2012г. No273-ФЗ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в Российской Федерации »(ч.6 ст.14); (ч.2 ст.29); (ч.2 ст.60);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N 115-ФЗ "О правовом положении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иностранных граждан в Российской Федерации" (Собрание законодательства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Российской Федерации, 2002, N 30, ст. 3032);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РФ от 19.03.2001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196 «Об утверждении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Типового положения об общеобразовательном учреждении».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определяет язык образования в образовательной организации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Школа)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Образовательная деятельность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rPr>
          <w:sz w:val="28"/>
          <w:szCs w:val="28"/>
        </w:rPr>
      </w:pPr>
      <w:r>
        <w:rPr>
          <w:sz w:val="28"/>
          <w:szCs w:val="28"/>
        </w:rPr>
        <w:t>2.1. Образовательная деятельность в МКОУ «</w:t>
      </w:r>
      <w:r>
        <w:rPr>
          <w:bCs/>
          <w:sz w:val="28"/>
          <w:szCs w:val="28"/>
        </w:rPr>
        <w:t>Зубутли-Миатлинская СОШ</w:t>
      </w:r>
      <w:r>
        <w:rPr>
          <w:sz w:val="28"/>
          <w:szCs w:val="28"/>
        </w:rPr>
        <w:t xml:space="preserve">» осуществляется на русском языке. Родной язык (аварский), изучается как предмет. В качестве иностранного языка преподаётся английский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Преподавание и изучение русского языка и родного языка (аварского) в </w:t>
      </w:r>
      <w:proofErr w:type="gramStart"/>
      <w:r>
        <w:rPr>
          <w:sz w:val="28"/>
          <w:szCs w:val="28"/>
        </w:rPr>
        <w:t>рамках, имеющих государственную аккредитацию образовательных программ осуществляется</w:t>
      </w:r>
      <w:proofErr w:type="gramEnd"/>
      <w:r>
        <w:rPr>
          <w:sz w:val="28"/>
          <w:szCs w:val="28"/>
        </w:rPr>
        <w:t xml:space="preserve"> в соответствии с федеральными государственными образовательными стандартами.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Иностранные граждане и лица без гражданства все документы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(Школе) на русском языке или вместе с заверенным в установленном порядке переводом на русский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2.3.Граждане Российской Федерации, иностранные граждане и лица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гражданства получают образование в МКОУ «</w:t>
      </w:r>
      <w:r>
        <w:rPr>
          <w:bCs/>
          <w:sz w:val="28"/>
          <w:szCs w:val="28"/>
        </w:rPr>
        <w:t>Зубутли-Миатлинская СОШ»</w:t>
      </w:r>
      <w:r>
        <w:rPr>
          <w:sz w:val="28"/>
          <w:szCs w:val="28"/>
        </w:rPr>
        <w:t>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 МКОУ «</w:t>
      </w:r>
      <w:r>
        <w:rPr>
          <w:bCs/>
          <w:sz w:val="28"/>
          <w:szCs w:val="28"/>
        </w:rPr>
        <w:t>Зубутли-Миатлинская СОШ»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 об образовании и (или) о квалификации оформляются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 </w:t>
      </w: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 xml:space="preserve"> Российской Федерации, если иное не установлено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законом, Законом Российской Федерации от 25 октября 1991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года N 1807-1 «О языках народов Российской Федерации», и заверяются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печатью школы, осуществляющей образовательную деятельность. </w:t>
      </w:r>
    </w:p>
    <w:p w:rsidR="00634F4F" w:rsidRDefault="00634F4F" w:rsidP="00634F4F">
      <w:pPr>
        <w:jc w:val="both"/>
        <w:rPr>
          <w:sz w:val="28"/>
          <w:szCs w:val="28"/>
        </w:rPr>
      </w:pPr>
    </w:p>
    <w:p w:rsidR="00981BD2" w:rsidRDefault="00981BD2" w:rsidP="00981BD2"/>
    <w:p w:rsidR="00331B25" w:rsidRDefault="00331B25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Pr="00981BD2" w:rsidRDefault="00800C80" w:rsidP="00981BD2"/>
    <w:sectPr w:rsidR="00800C80" w:rsidRPr="00981BD2" w:rsidSect="00634F4F">
      <w:pgSz w:w="11906" w:h="16838"/>
      <w:pgMar w:top="425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76"/>
    <w:rsid w:val="0000067F"/>
    <w:rsid w:val="00331B25"/>
    <w:rsid w:val="00340332"/>
    <w:rsid w:val="00634F4F"/>
    <w:rsid w:val="00800C80"/>
    <w:rsid w:val="008D05AF"/>
    <w:rsid w:val="00981BD2"/>
    <w:rsid w:val="00B12EAD"/>
    <w:rsid w:val="00DA0476"/>
    <w:rsid w:val="00E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13</cp:revision>
  <cp:lastPrinted>2017-11-23T08:01:00Z</cp:lastPrinted>
  <dcterms:created xsi:type="dcterms:W3CDTF">2017-11-18T06:58:00Z</dcterms:created>
  <dcterms:modified xsi:type="dcterms:W3CDTF">2017-11-23T08:01:00Z</dcterms:modified>
</cp:coreProperties>
</file>