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DE8" w:rsidRPr="00864DE8" w:rsidRDefault="00864DE8" w:rsidP="00864DE8">
      <w:pPr>
        <w:spacing w:before="100" w:beforeAutospacing="1" w:after="100" w:afterAutospacing="1" w:line="276" w:lineRule="auto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 w:rsidRPr="00864DE8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                                                   </w:t>
      </w:r>
      <w:r w:rsidRPr="00864DE8">
        <w:rPr>
          <w:rFonts w:ascii="Calibri" w:eastAsia="Times New Roman" w:hAnsi="Calibri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0DE3289" wp14:editId="07458398">
            <wp:extent cx="1035050" cy="828040"/>
            <wp:effectExtent l="0" t="0" r="0" b="0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4DE8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</w:t>
      </w:r>
    </w:p>
    <w:p w:rsidR="00864DE8" w:rsidRPr="00864DE8" w:rsidRDefault="00864DE8" w:rsidP="00864DE8">
      <w:pPr>
        <w:spacing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864DE8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         МИНИСТЕРСТВО ОБРАЗОВАНИЯ РЕСПУБЛИКИ ДАГЕСТАН  </w:t>
      </w:r>
    </w:p>
    <w:p w:rsidR="00864DE8" w:rsidRPr="00864DE8" w:rsidRDefault="00864DE8" w:rsidP="00864DE8">
      <w:pPr>
        <w:spacing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864DE8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МУНИЦИПАЛЬНОЕ КАЗЕННОЕ ОБЩЕОБРАЗОВАТЕЛЬНОЕ УЧРЕЖДЕНИЕ </w:t>
      </w:r>
    </w:p>
    <w:p w:rsidR="00864DE8" w:rsidRPr="00864DE8" w:rsidRDefault="00864DE8" w:rsidP="00864DE8">
      <w:pPr>
        <w:spacing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864DE8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«ЗУБУТЛИ–МИАТЛИНСКАЯ 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1415"/>
      </w:tblGrid>
      <w:tr w:rsidR="00864DE8" w:rsidRPr="00864DE8" w:rsidTr="00B05FF8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tbl>
            <w:tblPr>
              <w:tblpPr w:leftFromText="180" w:rightFromText="180" w:bottomFromText="200" w:vertAnchor="text" w:horzAnchor="page" w:tblpX="640" w:tblpY="-69"/>
              <w:tblOverlap w:val="never"/>
              <w:tblW w:w="110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098"/>
            </w:tblGrid>
            <w:tr w:rsidR="00864DE8" w:rsidRPr="00864DE8" w:rsidTr="00B05FF8">
              <w:trPr>
                <w:trHeight w:val="80"/>
              </w:trPr>
              <w:tc>
                <w:tcPr>
                  <w:tcW w:w="1109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864DE8" w:rsidRPr="00864DE8" w:rsidRDefault="00864DE8" w:rsidP="00864DE8">
                  <w:pPr>
                    <w:ind w:left="1596"/>
                    <w:rPr>
                      <w:rFonts w:ascii="Calibri" w:eastAsia="Times New Roman" w:hAnsi="Calibri" w:cs="Times New Roman"/>
                      <w:lang w:eastAsia="ru-RU"/>
                    </w:rPr>
                  </w:pPr>
                </w:p>
              </w:tc>
            </w:tr>
          </w:tbl>
          <w:p w:rsidR="00864DE8" w:rsidRPr="00864DE8" w:rsidRDefault="00864DE8" w:rsidP="00864DE8">
            <w:pPr>
              <w:spacing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</w:p>
        </w:tc>
      </w:tr>
    </w:tbl>
    <w:p w:rsidR="00864DE8" w:rsidRPr="00864DE8" w:rsidRDefault="00864DE8" w:rsidP="00864DE8">
      <w:pPr>
        <w:spacing w:line="276" w:lineRule="auto"/>
        <w:rPr>
          <w:rFonts w:ascii="Calibri" w:eastAsia="Times New Roman" w:hAnsi="Calibri" w:cs="Times New Roman"/>
          <w:b/>
          <w:i/>
          <w:lang w:eastAsia="ru-RU"/>
        </w:rPr>
      </w:pPr>
      <w:r w:rsidRPr="00864DE8">
        <w:rPr>
          <w:rFonts w:ascii="Calibri" w:eastAsia="Times New Roman" w:hAnsi="Calibri" w:cs="Times New Roman"/>
          <w:i/>
          <w:lang w:eastAsia="ru-RU"/>
        </w:rPr>
        <w:t xml:space="preserve">                               </w:t>
      </w:r>
      <w:proofErr w:type="spellStart"/>
      <w:r w:rsidRPr="00864DE8">
        <w:rPr>
          <w:rFonts w:ascii="Calibri" w:eastAsia="Times New Roman" w:hAnsi="Calibri" w:cs="Times New Roman"/>
          <w:b/>
          <w:i/>
          <w:lang w:eastAsia="ru-RU"/>
        </w:rPr>
        <w:t>с</w:t>
      </w:r>
      <w:proofErr w:type="gramStart"/>
      <w:r w:rsidRPr="00864DE8">
        <w:rPr>
          <w:rFonts w:ascii="Calibri" w:eastAsia="Times New Roman" w:hAnsi="Calibri" w:cs="Times New Roman"/>
          <w:b/>
          <w:i/>
          <w:lang w:eastAsia="ru-RU"/>
        </w:rPr>
        <w:t>.З</w:t>
      </w:r>
      <w:proofErr w:type="gramEnd"/>
      <w:r w:rsidRPr="00864DE8">
        <w:rPr>
          <w:rFonts w:ascii="Calibri" w:eastAsia="Times New Roman" w:hAnsi="Calibri" w:cs="Times New Roman"/>
          <w:b/>
          <w:i/>
          <w:lang w:eastAsia="ru-RU"/>
        </w:rPr>
        <w:t>убутли-Миатли</w:t>
      </w:r>
      <w:proofErr w:type="spellEnd"/>
      <w:r w:rsidRPr="00864DE8">
        <w:rPr>
          <w:rFonts w:ascii="Calibri" w:eastAsia="Times New Roman" w:hAnsi="Calibri" w:cs="Times New Roman"/>
          <w:b/>
          <w:i/>
          <w:lang w:eastAsia="ru-RU"/>
        </w:rPr>
        <w:t xml:space="preserve">  Кизилюртовского района, ул. Школьная, 1.     </w:t>
      </w:r>
    </w:p>
    <w:p w:rsidR="00864DE8" w:rsidRPr="00864DE8" w:rsidRDefault="00864DE8" w:rsidP="00864DE8">
      <w:pPr>
        <w:spacing w:line="276" w:lineRule="auto"/>
        <w:rPr>
          <w:rFonts w:ascii="Calibri" w:eastAsia="Times New Roman" w:hAnsi="Calibri" w:cs="Times New Roman"/>
          <w:b/>
          <w:i/>
          <w:lang w:eastAsia="ru-RU"/>
        </w:rPr>
      </w:pPr>
      <w:r w:rsidRPr="00864DE8">
        <w:rPr>
          <w:rFonts w:ascii="Calibri" w:eastAsia="Times New Roman" w:hAnsi="Calibri" w:cs="Times New Roman"/>
          <w:b/>
          <w:i/>
          <w:lang w:eastAsia="ru-RU"/>
        </w:rPr>
        <w:t xml:space="preserve">                                                                     </w:t>
      </w:r>
      <w:proofErr w:type="gramStart"/>
      <w:r w:rsidRPr="00864DE8">
        <w:rPr>
          <w:rFonts w:ascii="Calibri" w:eastAsia="Times New Roman" w:hAnsi="Calibri" w:cs="Times New Roman"/>
          <w:b/>
          <w:i/>
          <w:lang w:val="en-US" w:eastAsia="ru-RU"/>
        </w:rPr>
        <w:t>e</w:t>
      </w:r>
      <w:r w:rsidRPr="00864DE8">
        <w:rPr>
          <w:rFonts w:ascii="Calibri" w:eastAsia="Times New Roman" w:hAnsi="Calibri" w:cs="Times New Roman"/>
          <w:b/>
          <w:i/>
          <w:lang w:eastAsia="ru-RU"/>
        </w:rPr>
        <w:t>-</w:t>
      </w:r>
      <w:r w:rsidRPr="00864DE8">
        <w:rPr>
          <w:rFonts w:ascii="Calibri" w:eastAsia="Times New Roman" w:hAnsi="Calibri" w:cs="Times New Roman"/>
          <w:b/>
          <w:i/>
          <w:lang w:val="en-US" w:eastAsia="ru-RU"/>
        </w:rPr>
        <w:t>mail</w:t>
      </w:r>
      <w:proofErr w:type="gramEnd"/>
      <w:r w:rsidRPr="00864DE8">
        <w:rPr>
          <w:rFonts w:ascii="Calibri" w:eastAsia="Times New Roman" w:hAnsi="Calibri" w:cs="Times New Roman"/>
          <w:b/>
          <w:i/>
          <w:lang w:eastAsia="ru-RU"/>
        </w:rPr>
        <w:t xml:space="preserve">:  </w:t>
      </w:r>
      <w:r w:rsidRPr="00864DE8">
        <w:rPr>
          <w:rFonts w:ascii="Calibri" w:eastAsia="Times New Roman" w:hAnsi="Calibri" w:cs="Times New Roman"/>
          <w:b/>
          <w:i/>
          <w:lang w:val="en-US" w:eastAsia="ru-RU"/>
        </w:rPr>
        <w:t>z</w:t>
      </w:r>
      <w:r w:rsidRPr="00864DE8">
        <w:rPr>
          <w:rFonts w:ascii="Calibri" w:eastAsia="Times New Roman" w:hAnsi="Calibri" w:cs="Times New Roman"/>
          <w:b/>
          <w:i/>
          <w:lang w:eastAsia="ru-RU"/>
        </w:rPr>
        <w:t>-</w:t>
      </w:r>
      <w:proofErr w:type="spellStart"/>
      <w:r w:rsidRPr="00864DE8">
        <w:rPr>
          <w:rFonts w:ascii="Calibri" w:eastAsia="Times New Roman" w:hAnsi="Calibri" w:cs="Times New Roman"/>
          <w:b/>
          <w:i/>
          <w:lang w:val="en-US" w:eastAsia="ru-RU"/>
        </w:rPr>
        <w:t>miat</w:t>
      </w:r>
      <w:proofErr w:type="spellEnd"/>
      <w:r w:rsidRPr="00864DE8">
        <w:rPr>
          <w:rFonts w:ascii="Calibri" w:eastAsia="Times New Roman" w:hAnsi="Calibri" w:cs="Times New Roman"/>
          <w:b/>
          <w:i/>
          <w:lang w:eastAsia="ru-RU"/>
        </w:rPr>
        <w:t>@</w:t>
      </w:r>
      <w:proofErr w:type="spellStart"/>
      <w:r w:rsidRPr="00864DE8">
        <w:rPr>
          <w:rFonts w:ascii="Calibri" w:eastAsia="Times New Roman" w:hAnsi="Calibri" w:cs="Times New Roman"/>
          <w:b/>
          <w:i/>
          <w:lang w:val="en-US" w:eastAsia="ru-RU"/>
        </w:rPr>
        <w:t>yandex</w:t>
      </w:r>
      <w:proofErr w:type="spellEnd"/>
      <w:r w:rsidRPr="00864DE8">
        <w:rPr>
          <w:rFonts w:ascii="Calibri" w:eastAsia="Times New Roman" w:hAnsi="Calibri" w:cs="Times New Roman"/>
          <w:b/>
          <w:i/>
          <w:lang w:eastAsia="ru-RU"/>
        </w:rPr>
        <w:t>.</w:t>
      </w:r>
      <w:proofErr w:type="spellStart"/>
      <w:r w:rsidRPr="00864DE8">
        <w:rPr>
          <w:rFonts w:ascii="Calibri" w:eastAsia="Times New Roman" w:hAnsi="Calibri" w:cs="Times New Roman"/>
          <w:b/>
          <w:i/>
          <w:lang w:val="en-US" w:eastAsia="ru-RU"/>
        </w:rPr>
        <w:t>ru</w:t>
      </w:r>
      <w:proofErr w:type="spellEnd"/>
    </w:p>
    <w:p w:rsidR="00864DE8" w:rsidRPr="00864DE8" w:rsidRDefault="00864DE8" w:rsidP="00864DE8">
      <w:pPr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</w:t>
      </w:r>
    </w:p>
    <w:p w:rsidR="00864DE8" w:rsidRPr="00864DE8" w:rsidRDefault="00864DE8" w:rsidP="00864DE8">
      <w:pPr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360"/>
      </w:tblGrid>
      <w:tr w:rsidR="00864DE8" w:rsidRPr="00864DE8" w:rsidTr="00B05FF8">
        <w:tc>
          <w:tcPr>
            <w:tcW w:w="5211" w:type="dxa"/>
          </w:tcPr>
          <w:p w:rsidR="00864DE8" w:rsidRPr="00864DE8" w:rsidRDefault="00864DE8" w:rsidP="00864DE8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864DE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Рассмотрено                                                                                      </w:t>
            </w:r>
          </w:p>
          <w:p w:rsidR="00864DE8" w:rsidRPr="00864DE8" w:rsidRDefault="00864DE8" w:rsidP="00864DE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64DE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на заседании                                                педагогического совета                                     </w:t>
            </w:r>
          </w:p>
          <w:p w:rsidR="00864DE8" w:rsidRPr="00864DE8" w:rsidRDefault="00864DE8" w:rsidP="00864DE8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64DE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МКОУ «Зубутли-Миатлинская СОШ»</w:t>
            </w:r>
          </w:p>
          <w:p w:rsidR="00864DE8" w:rsidRPr="00864DE8" w:rsidRDefault="00864DE8" w:rsidP="00864DE8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4360" w:type="dxa"/>
          </w:tcPr>
          <w:p w:rsidR="00864DE8" w:rsidRPr="00864DE8" w:rsidRDefault="00864DE8" w:rsidP="00864DE8">
            <w:pPr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864DE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Утверждаю</w:t>
            </w:r>
          </w:p>
          <w:p w:rsidR="00864DE8" w:rsidRPr="00864DE8" w:rsidRDefault="00864DE8" w:rsidP="00864DE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64DE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Директор МКОУ «Зубутли-Миатлинская СОШ»</w:t>
            </w:r>
          </w:p>
          <w:p w:rsidR="00864DE8" w:rsidRPr="00864DE8" w:rsidRDefault="00864DE8" w:rsidP="00864DE8">
            <w:pPr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64DE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______________ </w:t>
            </w:r>
            <w:proofErr w:type="spellStart"/>
            <w:r w:rsidRPr="00864DE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П.А.Кадиева</w:t>
            </w:r>
            <w:proofErr w:type="spellEnd"/>
          </w:p>
          <w:p w:rsidR="00864DE8" w:rsidRPr="00864DE8" w:rsidRDefault="00864DE8" w:rsidP="00864DE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64DE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2017г.</w:t>
            </w:r>
          </w:p>
          <w:p w:rsidR="00864DE8" w:rsidRPr="00864DE8" w:rsidRDefault="00864DE8" w:rsidP="00864DE8">
            <w:pPr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64DE8" w:rsidRPr="00864DE8" w:rsidRDefault="00864DE8" w:rsidP="00864DE8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</w:tbl>
    <w:p w:rsidR="00864DE8" w:rsidRDefault="00864DE8" w:rsidP="00F4380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6"/>
          <w:szCs w:val="28"/>
        </w:rPr>
      </w:pPr>
    </w:p>
    <w:p w:rsidR="00864DE8" w:rsidRDefault="00864DE8" w:rsidP="00F4380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6"/>
          <w:szCs w:val="28"/>
        </w:rPr>
      </w:pPr>
      <w:r>
        <w:rPr>
          <w:rFonts w:ascii="TimesNewRomanPS-BoldMT" w:hAnsi="TimesNewRomanPS-BoldMT" w:cs="TimesNewRomanPS-BoldMT"/>
          <w:b/>
          <w:bCs/>
          <w:sz w:val="26"/>
          <w:szCs w:val="28"/>
        </w:rPr>
        <w:t xml:space="preserve">                                            ЛОКАЛЬНЫЙ АКТ</w:t>
      </w:r>
    </w:p>
    <w:p w:rsidR="00864DE8" w:rsidRDefault="00864DE8" w:rsidP="00F4380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6"/>
          <w:szCs w:val="28"/>
        </w:rPr>
      </w:pPr>
      <w:bookmarkStart w:id="0" w:name="_GoBack"/>
      <w:bookmarkEnd w:id="0"/>
    </w:p>
    <w:p w:rsidR="00F4380F" w:rsidRPr="00864DE8" w:rsidRDefault="00F4380F" w:rsidP="00864DE8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6"/>
          <w:szCs w:val="28"/>
        </w:rPr>
      </w:pPr>
      <w:r w:rsidRPr="00864DE8">
        <w:rPr>
          <w:rFonts w:ascii="TimesNewRomanPS-BoldMT" w:hAnsi="TimesNewRomanPS-BoldMT" w:cs="TimesNewRomanPS-BoldMT"/>
          <w:b/>
          <w:bCs/>
          <w:sz w:val="26"/>
          <w:szCs w:val="28"/>
        </w:rPr>
        <w:t>ПОЛОЖЕНИЕ</w:t>
      </w:r>
    </w:p>
    <w:p w:rsidR="00F4380F" w:rsidRPr="00864DE8" w:rsidRDefault="00864DE8" w:rsidP="00864DE8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6"/>
          <w:szCs w:val="28"/>
        </w:rPr>
      </w:pPr>
      <w:r>
        <w:rPr>
          <w:rFonts w:ascii="TimesNewRomanPS-BoldMT" w:hAnsi="TimesNewRomanPS-BoldMT" w:cs="TimesNewRomanPS-BoldMT"/>
          <w:b/>
          <w:bCs/>
          <w:sz w:val="26"/>
          <w:szCs w:val="28"/>
        </w:rPr>
        <w:t>«</w:t>
      </w:r>
      <w:r w:rsidR="00F4380F" w:rsidRPr="00864DE8">
        <w:rPr>
          <w:rFonts w:ascii="TimesNewRomanPS-BoldMT" w:hAnsi="TimesNewRomanPS-BoldMT" w:cs="TimesNewRomanPS-BoldMT"/>
          <w:b/>
          <w:bCs/>
          <w:sz w:val="26"/>
          <w:szCs w:val="28"/>
        </w:rPr>
        <w:t>О МЕРАХ ЗАЩИТЫ УЧАЩИХСЯ ОТ ИНФОРМАЦИИ,</w:t>
      </w:r>
    </w:p>
    <w:p w:rsidR="00F4380F" w:rsidRPr="00864DE8" w:rsidRDefault="00F4380F" w:rsidP="00864DE8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6"/>
          <w:szCs w:val="28"/>
        </w:rPr>
      </w:pPr>
      <w:proofErr w:type="gramStart"/>
      <w:r w:rsidRPr="00864DE8">
        <w:rPr>
          <w:rFonts w:ascii="TimesNewRomanPS-BoldMT" w:hAnsi="TimesNewRomanPS-BoldMT" w:cs="TimesNewRomanPS-BoldMT"/>
          <w:b/>
          <w:bCs/>
          <w:sz w:val="26"/>
          <w:szCs w:val="28"/>
        </w:rPr>
        <w:t>ПРИЧИНЯЮЩЕЙ</w:t>
      </w:r>
      <w:proofErr w:type="gramEnd"/>
      <w:r w:rsidRPr="00864DE8">
        <w:rPr>
          <w:rFonts w:ascii="TimesNewRomanPS-BoldMT" w:hAnsi="TimesNewRomanPS-BoldMT" w:cs="TimesNewRomanPS-BoldMT"/>
          <w:b/>
          <w:bCs/>
          <w:sz w:val="26"/>
          <w:szCs w:val="28"/>
        </w:rPr>
        <w:t xml:space="preserve"> ВРЕД ИХ ЗДОРОВЬЮ И РАЗВИТИЮ</w:t>
      </w:r>
      <w:r w:rsidR="00864DE8">
        <w:rPr>
          <w:rFonts w:ascii="TimesNewRomanPS-BoldMT" w:hAnsi="TimesNewRomanPS-BoldMT" w:cs="TimesNewRomanPS-BoldMT"/>
          <w:b/>
          <w:bCs/>
          <w:sz w:val="26"/>
          <w:szCs w:val="28"/>
        </w:rPr>
        <w:t>»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864DE8">
        <w:rPr>
          <w:rFonts w:ascii="TimesNewRomanPS-BoldMT" w:hAnsi="TimesNewRomanPS-BoldMT" w:cs="TimesNewRomanPS-BoldMT"/>
          <w:b/>
          <w:bCs/>
          <w:sz w:val="24"/>
          <w:szCs w:val="24"/>
        </w:rPr>
        <w:t>1. Общие положения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1.1. Настоящее «Положение о мерах защиты учащихся от информации, причиняющей вред их здоровью и развитию» (далее — Положение) разработано в соответствии со статьями 11-14 Федерального  закона от 29.12.2010 №436-ФЗ «О защите детей от информации, причиняющей вред их здоровью и развитию».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1.2. Положение является локальным нормативным актом,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 xml:space="preserve">регламентирующим деятельность МКОУ «Зубутли-Миатлинская СОШ», утверждается приказом руководителя МКОУ «Зубутли-Миатлинская СОШ» и может быть изменено и дополнено </w:t>
      </w: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в</w:t>
      </w:r>
      <w:proofErr w:type="gramEnd"/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соответствии</w:t>
      </w:r>
      <w:proofErr w:type="gramEnd"/>
      <w:r w:rsidRPr="00864DE8">
        <w:rPr>
          <w:rFonts w:ascii="TimesNewRomanPSMT" w:hAnsi="TimesNewRomanPSMT" w:cs="TimesNewRomanPSMT"/>
          <w:sz w:val="24"/>
          <w:szCs w:val="24"/>
        </w:rPr>
        <w:t xml:space="preserve"> с приказом директора школы.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1.3. Положение регулирует условия и порядок использования сети Интернет в МКОУ «Зубутли-Миатлинская СОШ» учащимися, учителями и сотрудниками.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1.3. Использование сети Интернет в МКОУ «Зубутли-Миатлинская СОШ» подчинено следующим принципам: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SymbolMT" w:eastAsia="SymbolMT" w:hAnsi="TimesNewRomanPS-BoldMT" w:cs="SymbolMT" w:hint="eastAsia"/>
          <w:sz w:val="24"/>
          <w:szCs w:val="24"/>
        </w:rPr>
        <w:t></w:t>
      </w:r>
      <w:r w:rsidRPr="00864DE8">
        <w:rPr>
          <w:rFonts w:ascii="SymbolMT" w:eastAsia="SymbolMT" w:hAnsi="TimesNewRomanPS-BoldMT" w:cs="SymbolMT"/>
          <w:sz w:val="24"/>
          <w:szCs w:val="24"/>
        </w:rPr>
        <w:t xml:space="preserve"> </w:t>
      </w: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соответствия</w:t>
      </w:r>
      <w:proofErr w:type="gramEnd"/>
      <w:r w:rsidRPr="00864DE8">
        <w:rPr>
          <w:rFonts w:ascii="TimesNewRomanPSMT" w:hAnsi="TimesNewRomanPSMT" w:cs="TimesNewRomanPSMT"/>
          <w:sz w:val="24"/>
          <w:szCs w:val="24"/>
        </w:rPr>
        <w:t xml:space="preserve"> образовательным целям;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SymbolMT" w:eastAsia="SymbolMT" w:hAnsi="TimesNewRomanPS-BoldMT" w:cs="SymbolMT" w:hint="eastAsia"/>
          <w:sz w:val="24"/>
          <w:szCs w:val="24"/>
        </w:rPr>
        <w:t></w:t>
      </w:r>
      <w:r w:rsidRPr="00864DE8">
        <w:rPr>
          <w:rFonts w:ascii="SymbolMT" w:eastAsia="SymbolMT" w:hAnsi="TimesNewRomanPS-BoldMT" w:cs="SymbolMT"/>
          <w:sz w:val="24"/>
          <w:szCs w:val="24"/>
        </w:rPr>
        <w:t xml:space="preserve"> </w:t>
      </w: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способствования</w:t>
      </w:r>
      <w:proofErr w:type="gramEnd"/>
      <w:r w:rsidRPr="00864DE8">
        <w:rPr>
          <w:rFonts w:ascii="TimesNewRomanPSMT" w:hAnsi="TimesNewRomanPSMT" w:cs="TimesNewRomanPSMT"/>
          <w:sz w:val="24"/>
          <w:szCs w:val="24"/>
        </w:rPr>
        <w:t xml:space="preserve"> гармоничному формированию и развитию личности;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SymbolMT" w:eastAsia="SymbolMT" w:hAnsi="TimesNewRomanPS-BoldMT" w:cs="SymbolMT" w:hint="eastAsia"/>
          <w:sz w:val="24"/>
          <w:szCs w:val="24"/>
        </w:rPr>
        <w:t></w:t>
      </w:r>
      <w:r w:rsidRPr="00864DE8">
        <w:rPr>
          <w:rFonts w:ascii="SymbolMT" w:eastAsia="SymbolMT" w:hAnsi="TimesNewRomanPS-BoldMT" w:cs="SymbolMT"/>
          <w:sz w:val="24"/>
          <w:szCs w:val="24"/>
        </w:rPr>
        <w:t xml:space="preserve"> </w:t>
      </w: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уважения</w:t>
      </w:r>
      <w:proofErr w:type="gramEnd"/>
      <w:r w:rsidRPr="00864DE8">
        <w:rPr>
          <w:rFonts w:ascii="TimesNewRomanPSMT" w:hAnsi="TimesNewRomanPSMT" w:cs="TimesNewRomanPSMT"/>
          <w:sz w:val="24"/>
          <w:szCs w:val="24"/>
        </w:rPr>
        <w:t xml:space="preserve"> закона, авторских прав, а также иных прав, чести и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достоинства других граждан и пользователей Интернета;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SymbolMT" w:eastAsia="SymbolMT" w:hAnsi="TimesNewRomanPS-BoldMT" w:cs="SymbolMT" w:hint="eastAsia"/>
          <w:sz w:val="24"/>
          <w:szCs w:val="24"/>
        </w:rPr>
        <w:t></w:t>
      </w:r>
      <w:r w:rsidRPr="00864DE8">
        <w:rPr>
          <w:rFonts w:ascii="SymbolMT" w:eastAsia="SymbolMT" w:hAnsi="TimesNewRomanPS-BoldMT" w:cs="SymbolMT"/>
          <w:sz w:val="24"/>
          <w:szCs w:val="24"/>
        </w:rPr>
        <w:t xml:space="preserve"> </w:t>
      </w: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приобретения</w:t>
      </w:r>
      <w:proofErr w:type="gramEnd"/>
      <w:r w:rsidRPr="00864DE8">
        <w:rPr>
          <w:rFonts w:ascii="TimesNewRomanPSMT" w:hAnsi="TimesNewRomanPSMT" w:cs="TimesNewRomanPSMT"/>
          <w:sz w:val="24"/>
          <w:szCs w:val="24"/>
        </w:rPr>
        <w:t xml:space="preserve"> новых навыков и знаний;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SymbolMT" w:eastAsia="SymbolMT" w:hAnsi="TimesNewRomanPS-BoldMT" w:cs="SymbolMT" w:hint="eastAsia"/>
          <w:sz w:val="24"/>
          <w:szCs w:val="24"/>
        </w:rPr>
        <w:t></w:t>
      </w:r>
      <w:r w:rsidRPr="00864DE8">
        <w:rPr>
          <w:rFonts w:ascii="SymbolMT" w:eastAsia="SymbolMT" w:hAnsi="TimesNewRomanPS-BoldMT" w:cs="SymbolMT"/>
          <w:sz w:val="24"/>
          <w:szCs w:val="24"/>
        </w:rPr>
        <w:t xml:space="preserve"> </w:t>
      </w: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расширения</w:t>
      </w:r>
      <w:proofErr w:type="gramEnd"/>
      <w:r w:rsidRPr="00864DE8">
        <w:rPr>
          <w:rFonts w:ascii="TimesNewRomanPSMT" w:hAnsi="TimesNewRomanPSMT" w:cs="TimesNewRomanPSMT"/>
          <w:sz w:val="24"/>
          <w:szCs w:val="24"/>
        </w:rPr>
        <w:t xml:space="preserve"> применяемого спектра учебных и наглядных пособий;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SymbolMT" w:eastAsia="SymbolMT" w:hAnsi="TimesNewRomanPS-BoldMT" w:cs="SymbolMT" w:hint="eastAsia"/>
          <w:sz w:val="24"/>
          <w:szCs w:val="24"/>
        </w:rPr>
        <w:t></w:t>
      </w:r>
      <w:r w:rsidRPr="00864DE8">
        <w:rPr>
          <w:rFonts w:ascii="SymbolMT" w:eastAsia="SymbolMT" w:hAnsi="TimesNewRomanPS-BoldMT" w:cs="SymbolMT"/>
          <w:sz w:val="24"/>
          <w:szCs w:val="24"/>
        </w:rPr>
        <w:t xml:space="preserve"> </w:t>
      </w: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социализации</w:t>
      </w:r>
      <w:proofErr w:type="gramEnd"/>
      <w:r w:rsidRPr="00864DE8">
        <w:rPr>
          <w:rFonts w:ascii="TimesNewRomanPSMT" w:hAnsi="TimesNewRomanPSMT" w:cs="TimesNewRomanPSMT"/>
          <w:sz w:val="24"/>
          <w:szCs w:val="24"/>
        </w:rPr>
        <w:t xml:space="preserve"> личности, введения в информационное общество.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864DE8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2. Организация использования сети Интернет в </w:t>
      </w:r>
      <w:r w:rsidRPr="00864DE8">
        <w:rPr>
          <w:rFonts w:ascii="TimesNewRomanPSMT" w:hAnsi="TimesNewRomanPSMT" w:cs="TimesNewRomanPSMT"/>
          <w:sz w:val="24"/>
          <w:szCs w:val="24"/>
        </w:rPr>
        <w:t>МКОУ «Зубутли-Миатлинская СОШ»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lastRenderedPageBreak/>
        <w:t xml:space="preserve"> 2.1. Использование возможностей сети Интернет в МКОУ «Зубутли-Миатлинская СОШ» возможно исключительно при условии ознакомления и согласия лица, пользующегося сетью Интернет в школе, с настоящим Положением.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2.2. Руководитель МКОУ «Зубутли-Миатлинская СОШ» отвечает за обеспечение эффективного и безопасного доступа к сети Интернет, а также за выполнение установленных правил. Для обеспечения доступа участников образовательного процесса к сети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Интернет в соответствии с установленным правилами руководитель школы назначает своим приказом ответственного за организацию доступа к сети Интернет и внедрение системы контентной фильтрации в образовательном учреждении.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2.3. Во время уроков и других занятий в рамках учебного плана контроль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 xml:space="preserve">использования </w:t>
      </w: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обучающимися</w:t>
      </w:r>
      <w:proofErr w:type="gramEnd"/>
      <w:r w:rsidRPr="00864DE8">
        <w:rPr>
          <w:rFonts w:ascii="TimesNewRomanPSMT" w:hAnsi="TimesNewRomanPSMT" w:cs="TimesNewRomanPSMT"/>
          <w:sz w:val="24"/>
          <w:szCs w:val="24"/>
        </w:rPr>
        <w:t xml:space="preserve"> сети Интернет осуществляет учитель МКОУ «Зубутли-Миатлинская СОШ»  ведущий занятие.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При этом учитель: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наблюдает за использованием компьютера и сети Интернет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обучающимися;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запрещает дальнейшую работу учащегося в сети интернет, в случае нарушения учащимися настоящих Правил и иных нормативных документов, регламентирующих использование сети Интернет в образовательном учреждении;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принимает меры по пресечению обращений к ресурсам, не совместимых с задачами образования.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2.4. Во время  свободного доступа обучающихся к сети Интернет вне учебных занятий, контроль использования ресурсов Интернета осуществляют сотрудники МКОУ «Зубутли-Миатлинская СОШ»,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ответственные за доступ к сети Интернет во время занятий  учащихся.</w:t>
      </w:r>
      <w:proofErr w:type="gramEnd"/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При этом сотрудник МКОУ «Зубутли-Миатлинская СОШ»— 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возможностей, а также длительность сеанса работы одного обучающегося;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наблюдает за использованием компьютера и сети Интернет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обучающимися;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запрещает дальнейшую работу учащегося в сети интернет, в случае нарушения учащимися настоящих Правил и иных нормативных документов, регламентирующих использование сети Интернет;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принимает меры по пресечению обращений к ресурсам, не совместимых с задачами образования;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сообщает классному руководителю о преднамеренных попытках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обучающегося осуществить обращение к ресурсам, не имеющим отношения к образовательному процессу.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2.5. При использовании сети Интернет в МКОУ «Зубутли-Миатлинская СОШ» учащимся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отношение к образовательному процессу. Проверка выполнения такого требования осуществляется с помощью специальных технических средств и программного обеспечения контентной фильтрации, установленного в школе или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предоставленного</w:t>
      </w:r>
      <w:proofErr w:type="gramEnd"/>
      <w:r w:rsidRPr="00864DE8">
        <w:rPr>
          <w:rFonts w:ascii="TimesNewRomanPSMT" w:hAnsi="TimesNewRomanPSMT" w:cs="TimesNewRomanPSMT"/>
          <w:sz w:val="24"/>
          <w:szCs w:val="24"/>
        </w:rPr>
        <w:t xml:space="preserve"> оператором услуг связи.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2.6. Пользователи сети Интернет в МКОУ «Зубутли-Миатлинская СОШ»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 xml:space="preserve">связи с этим существует вероятность обнаружения </w:t>
      </w: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обучающимися</w:t>
      </w:r>
      <w:proofErr w:type="gramEnd"/>
      <w:r w:rsidRPr="00864DE8">
        <w:rPr>
          <w:rFonts w:ascii="TimesNewRomanPSMT" w:hAnsi="TimesNewRomanPSMT" w:cs="TimesNewRomanPSMT"/>
          <w:sz w:val="24"/>
          <w:szCs w:val="24"/>
        </w:rPr>
        <w:t xml:space="preserve"> ресурсов, не имеющих отношения к образовательному процессу и содержание которых противоречит законодательству Российской Федерации. Участникам </w:t>
      </w:r>
      <w:r w:rsidRPr="00864DE8">
        <w:rPr>
          <w:rFonts w:ascii="TimesNewRomanPSMT" w:hAnsi="TimesNewRomanPSMT" w:cs="TimesNewRomanPSMT"/>
          <w:sz w:val="24"/>
          <w:szCs w:val="24"/>
        </w:rPr>
        <w:lastRenderedPageBreak/>
        <w:t>использования сети Интернет в МКОУ «Зубутли-Миатлинская СОШ» следует осознавать, что школа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 xml:space="preserve">не несет ответственности за случайный доступ к подобной информации, размещенной не на </w:t>
      </w:r>
      <w:proofErr w:type="spellStart"/>
      <w:r w:rsidRPr="00864DE8">
        <w:rPr>
          <w:rFonts w:ascii="TimesNewRomanPSMT" w:hAnsi="TimesNewRomanPSMT" w:cs="TimesNewRomanPSMT"/>
          <w:sz w:val="24"/>
          <w:szCs w:val="24"/>
        </w:rPr>
        <w:t>интернет-ресурсах</w:t>
      </w:r>
      <w:proofErr w:type="spellEnd"/>
      <w:r w:rsidRPr="00864DE8">
        <w:rPr>
          <w:rFonts w:ascii="TimesNewRomanPSMT" w:hAnsi="TimesNewRomanPSMT" w:cs="TimesNewRomanPSMT"/>
          <w:sz w:val="24"/>
          <w:szCs w:val="24"/>
        </w:rPr>
        <w:t xml:space="preserve"> МКОУ «Зубутли-Миатлинская СОШ»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>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 xml:space="preserve">2.7. Отнесение определенных ресурсов и (или) категорий ресурсов </w:t>
      </w: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в</w:t>
      </w:r>
      <w:proofErr w:type="gramEnd"/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соответствующие группы, доступ к которым регулируется техническим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 xml:space="preserve">средствами и программным обеспечением контентной фильтрации, </w:t>
      </w: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в</w:t>
      </w:r>
      <w:proofErr w:type="gramEnd"/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соответствии</w:t>
      </w:r>
      <w:proofErr w:type="gramEnd"/>
      <w:r w:rsidRPr="00864DE8">
        <w:rPr>
          <w:rFonts w:ascii="TimesNewRomanPSMT" w:hAnsi="TimesNewRomanPSMT" w:cs="TimesNewRomanPSMT"/>
          <w:sz w:val="24"/>
          <w:szCs w:val="24"/>
        </w:rPr>
        <w:t xml:space="preserve"> с принятыми в 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>МКОУ «Зубутли-Миатлинская СОШ»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 правилами обеспечивается </w:t>
      </w:r>
      <w:r w:rsidRPr="00864DE8">
        <w:rPr>
          <w:rFonts w:ascii="TimesNewRomanPSMT" w:hAnsi="TimesNewRomanPSMT" w:cs="TimesNewRomanPSMT"/>
          <w:sz w:val="24"/>
          <w:szCs w:val="24"/>
        </w:rPr>
        <w:t>сотрудником школы, назначенным руководителем школы.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864DE8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3. Использование сети Интернет в 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>МКОУ «Зубутли-Миатлинская СОШ»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3.1. Учащимся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 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>МКОУ «Зубутли-Миатлинская СОШ»</w:t>
      </w:r>
      <w:r w:rsidRPr="00864DE8">
        <w:rPr>
          <w:rFonts w:ascii="TimesNewRomanPSMT" w:hAnsi="TimesNewRomanPSMT" w:cs="TimesNewRomanPSMT"/>
          <w:sz w:val="24"/>
          <w:szCs w:val="24"/>
        </w:rPr>
        <w:t xml:space="preserve"> запрещается: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 xml:space="preserve">— обращаться к ресурсам, содержание 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и тематика которых не допустимы </w:t>
      </w:r>
      <w:r w:rsidRPr="00864DE8">
        <w:rPr>
          <w:rFonts w:ascii="TimesNewRomanPSMT" w:hAnsi="TimesNewRomanPSMT" w:cs="TimesNewRomanPSMT"/>
          <w:sz w:val="24"/>
          <w:szCs w:val="24"/>
        </w:rPr>
        <w:t>для несовершеннолетних и/или наруш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ают законодательство Российской </w:t>
      </w:r>
      <w:r w:rsidRPr="00864DE8">
        <w:rPr>
          <w:rFonts w:ascii="TimesNewRomanPSMT" w:hAnsi="TimesNewRomanPSMT" w:cs="TimesNewRomanPSMT"/>
          <w:sz w:val="24"/>
          <w:szCs w:val="24"/>
        </w:rPr>
        <w:t xml:space="preserve">Федерации (эротика, порнография, 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пропаганда насилия, терроризма, </w:t>
      </w:r>
      <w:r w:rsidRPr="00864DE8">
        <w:rPr>
          <w:rFonts w:ascii="TimesNewRomanPSMT" w:hAnsi="TimesNewRomanPSMT" w:cs="TimesNewRomanPSMT"/>
          <w:sz w:val="24"/>
          <w:szCs w:val="24"/>
        </w:rPr>
        <w:t>политического или религиозного экстремизм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а, национальной, расовой и т.п. </w:t>
      </w:r>
      <w:r w:rsidRPr="00864DE8">
        <w:rPr>
          <w:rFonts w:ascii="TimesNewRomanPSMT" w:hAnsi="TimesNewRomanPSMT" w:cs="TimesNewRomanPSMT"/>
          <w:sz w:val="24"/>
          <w:szCs w:val="24"/>
        </w:rPr>
        <w:t>розни, иные ресурсы схожей направленности);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осуществлять любые сделки через Интернет;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 xml:space="preserve">— осуществлять загрузки файлов на компьютер 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>МКОУ «Зубутли-Миатлинская СОШ»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 без </w:t>
      </w:r>
      <w:r w:rsidRPr="00864DE8">
        <w:rPr>
          <w:rFonts w:ascii="TimesNewRomanPSMT" w:hAnsi="TimesNewRomanPSMT" w:cs="TimesNewRomanPSMT"/>
          <w:sz w:val="24"/>
          <w:szCs w:val="24"/>
        </w:rPr>
        <w:t>специального разрешения учителя;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распространять оскорбительную, не соответствующую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действительности, порочащую других лиц информацию, угрозы.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3.2. При случайном обнаружении ресурс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а, содержание которого не имеет </w:t>
      </w:r>
      <w:r w:rsidRPr="00864DE8">
        <w:rPr>
          <w:rFonts w:ascii="TimesNewRomanPSMT" w:hAnsi="TimesNewRomanPSMT" w:cs="TimesNewRomanPSMT"/>
          <w:sz w:val="24"/>
          <w:szCs w:val="24"/>
        </w:rPr>
        <w:t xml:space="preserve">отношения к образовательному процессу, </w:t>
      </w: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обу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>чающийся</w:t>
      </w:r>
      <w:proofErr w:type="gramEnd"/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 обязан незамедлительно </w:t>
      </w:r>
      <w:r w:rsidRPr="00864DE8">
        <w:rPr>
          <w:rFonts w:ascii="TimesNewRomanPSMT" w:hAnsi="TimesNewRomanPSMT" w:cs="TimesNewRomanPSMT"/>
          <w:sz w:val="24"/>
          <w:szCs w:val="24"/>
        </w:rPr>
        <w:t>сообщить об этом учителю, проводящему заняти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е. Учитель обязан зафиксировать </w:t>
      </w:r>
      <w:r w:rsidRPr="00864DE8">
        <w:rPr>
          <w:rFonts w:ascii="TimesNewRomanPSMT" w:hAnsi="TimesNewRomanPSMT" w:cs="TimesNewRomanPSMT"/>
          <w:sz w:val="24"/>
          <w:szCs w:val="24"/>
        </w:rPr>
        <w:t>доменный адрес ресурса и время его обнар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ужения и сообщить об этом лицу, </w:t>
      </w:r>
      <w:r w:rsidRPr="00864DE8">
        <w:rPr>
          <w:rFonts w:ascii="TimesNewRomanPSMT" w:hAnsi="TimesNewRomanPSMT" w:cs="TimesNewRomanPSMT"/>
          <w:sz w:val="24"/>
          <w:szCs w:val="24"/>
        </w:rPr>
        <w:t>ответственному за работу локальн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ой сети и ограничение доступа к </w:t>
      </w:r>
      <w:r w:rsidRPr="00864DE8">
        <w:rPr>
          <w:rFonts w:ascii="TimesNewRomanPSMT" w:hAnsi="TimesNewRomanPSMT" w:cs="TimesNewRomanPSMT"/>
          <w:sz w:val="24"/>
          <w:szCs w:val="24"/>
        </w:rPr>
        <w:t>информационным ресурсам.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3.3. Ответственный обязан: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принять информацию от преподавателя;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 xml:space="preserve">— в случае явного 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нарушения обнаруженным ресурсом законодательства </w:t>
      </w:r>
      <w:r w:rsidRPr="00864DE8">
        <w:rPr>
          <w:rFonts w:ascii="TimesNewRomanPSMT" w:hAnsi="TimesNewRomanPSMT" w:cs="TimesNewRomanPSMT"/>
          <w:sz w:val="24"/>
          <w:szCs w:val="24"/>
        </w:rPr>
        <w:t xml:space="preserve">Российской Федерации сообщить о нем по 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специальной «горячей линии» для </w:t>
      </w:r>
      <w:r w:rsidRPr="00864DE8">
        <w:rPr>
          <w:rFonts w:ascii="TimesNewRomanPSMT" w:hAnsi="TimesNewRomanPSMT" w:cs="TimesNewRomanPSMT"/>
          <w:sz w:val="24"/>
          <w:szCs w:val="24"/>
        </w:rPr>
        <w:t>принятия мер в соответствии с законодате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льством Российской Федерации (в </w:t>
      </w:r>
      <w:r w:rsidRPr="00864DE8">
        <w:rPr>
          <w:rFonts w:ascii="TimesNewRomanPSMT" w:hAnsi="TimesNewRomanPSMT" w:cs="TimesNewRomanPSMT"/>
          <w:sz w:val="24"/>
          <w:szCs w:val="24"/>
        </w:rPr>
        <w:t>течение суток).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Передаваемая информация должна содержать: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доменный адрес ресурса;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сообщение о тематике ресурса;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дату и время обнаружения;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информацию об установленных в школе технических средствах</w:t>
      </w:r>
    </w:p>
    <w:p w:rsidR="00331B25" w:rsidRPr="00864DE8" w:rsidRDefault="00F4380F" w:rsidP="00F4380F">
      <w:pPr>
        <w:rPr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технического ограничения доступа к информации.</w:t>
      </w:r>
    </w:p>
    <w:sectPr w:rsidR="00331B25" w:rsidRPr="00864DE8" w:rsidSect="00864DE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DAF"/>
    <w:rsid w:val="0000067F"/>
    <w:rsid w:val="00331B25"/>
    <w:rsid w:val="00340332"/>
    <w:rsid w:val="00864DE8"/>
    <w:rsid w:val="00E66DAF"/>
    <w:rsid w:val="00F43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864DE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4D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864DE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4D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1129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2</cp:revision>
  <cp:lastPrinted>2017-12-16T05:55:00Z</cp:lastPrinted>
  <dcterms:created xsi:type="dcterms:W3CDTF">2017-12-16T05:38:00Z</dcterms:created>
  <dcterms:modified xsi:type="dcterms:W3CDTF">2017-12-16T05:55:00Z</dcterms:modified>
</cp:coreProperties>
</file>